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85" w:rsidRPr="00C573E5" w:rsidRDefault="005F2E85" w:rsidP="005F2E85">
      <w:pPr>
        <w:pStyle w:val="Tekstpodstawowywcity2"/>
        <w:tabs>
          <w:tab w:val="left" w:pos="180"/>
          <w:tab w:val="left" w:pos="12780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573E5">
        <w:rPr>
          <w:rFonts w:ascii="Tahoma" w:hAnsi="Tahoma" w:cs="Tahoma"/>
          <w:b/>
          <w:sz w:val="20"/>
        </w:rPr>
        <w:t>Załącznik nr 1</w:t>
      </w:r>
    </w:p>
    <w:p w:rsidR="00394AB8" w:rsidRDefault="005F2E85" w:rsidP="00394AB8">
      <w:pPr>
        <w:pStyle w:val="Tekstpodstawowywcity2"/>
        <w:ind w:left="357"/>
        <w:jc w:val="center"/>
        <w:rPr>
          <w:rFonts w:ascii="Tahoma" w:hAnsi="Tahoma" w:cs="Tahoma"/>
          <w:b/>
          <w:sz w:val="22"/>
          <w:szCs w:val="22"/>
        </w:rPr>
      </w:pPr>
      <w:r w:rsidRPr="0033518D">
        <w:rPr>
          <w:rFonts w:ascii="Tahoma" w:hAnsi="Tahoma" w:cs="Tahoma"/>
          <w:b/>
          <w:sz w:val="22"/>
          <w:szCs w:val="22"/>
        </w:rPr>
        <w:t>FORMULARZ ASORTYMENTOWO-CENOWY</w:t>
      </w:r>
      <w:r w:rsidR="00394AB8">
        <w:rPr>
          <w:rFonts w:ascii="Tahoma" w:hAnsi="Tahoma" w:cs="Tahoma"/>
          <w:b/>
          <w:sz w:val="22"/>
          <w:szCs w:val="22"/>
        </w:rPr>
        <w:t xml:space="preserve"> – </w:t>
      </w:r>
    </w:p>
    <w:p w:rsidR="005F2E85" w:rsidRDefault="00394AB8" w:rsidP="00394AB8">
      <w:pPr>
        <w:pStyle w:val="Tekstpodstawowywcity2"/>
        <w:ind w:left="35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</w:t>
      </w:r>
      <w:r w:rsidR="009159B4">
        <w:rPr>
          <w:rFonts w:ascii="Tahoma" w:hAnsi="Tahoma" w:cs="Tahoma"/>
          <w:b/>
          <w:sz w:val="22"/>
          <w:szCs w:val="22"/>
        </w:rPr>
        <w:t>Modyfikacja)</w:t>
      </w:r>
    </w:p>
    <w:p w:rsidR="005F2E85" w:rsidRPr="00451F8C" w:rsidRDefault="005F2E85" w:rsidP="005F2E85">
      <w:pPr>
        <w:pStyle w:val="Tekstpodstawowywcity2"/>
        <w:spacing w:after="120"/>
        <w:ind w:left="357"/>
        <w:rPr>
          <w:rFonts w:ascii="Tahoma" w:hAnsi="Tahoma" w:cs="Tahoma"/>
          <w:b/>
          <w:sz w:val="20"/>
        </w:rPr>
      </w:pPr>
      <w:bookmarkStart w:id="0" w:name="_GoBack"/>
      <w:bookmarkEnd w:id="0"/>
      <w:r w:rsidRPr="00451F8C">
        <w:rPr>
          <w:rFonts w:ascii="Tahoma" w:hAnsi="Tahoma" w:cs="Tahoma"/>
          <w:b/>
          <w:sz w:val="20"/>
        </w:rPr>
        <w:t xml:space="preserve">Pakiet </w:t>
      </w:r>
      <w:r>
        <w:rPr>
          <w:rFonts w:ascii="Tahoma" w:hAnsi="Tahoma" w:cs="Tahoma"/>
          <w:b/>
          <w:sz w:val="20"/>
        </w:rPr>
        <w:t>nr 2 – Wskaźniki chemiczne do kontroli skuteczności procesu sterylizacji parą wodną i tlenkiem etylenu oraz do kontroli dezynfekcji termicznej w myjkach</w:t>
      </w:r>
      <w:r w:rsidR="00394AB8">
        <w:rPr>
          <w:rFonts w:ascii="Tahoma" w:hAnsi="Tahoma" w:cs="Tahoma"/>
          <w:b/>
          <w:sz w:val="20"/>
        </w:rPr>
        <w:t xml:space="preserve"> </w:t>
      </w:r>
    </w:p>
    <w:tbl>
      <w:tblPr>
        <w:tblW w:w="146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1418"/>
        <w:gridCol w:w="1417"/>
        <w:gridCol w:w="851"/>
        <w:gridCol w:w="1417"/>
        <w:gridCol w:w="1985"/>
        <w:gridCol w:w="1842"/>
      </w:tblGrid>
      <w:tr w:rsidR="005F2E85" w:rsidRPr="00451F8C" w:rsidTr="00A031E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LP</w:t>
            </w:r>
          </w:p>
        </w:tc>
        <w:tc>
          <w:tcPr>
            <w:tcW w:w="4253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NAZWA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 xml:space="preserve">ILOŚĆ 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</w:rPr>
              <w:t xml:space="preserve">JEDN. </w:t>
            </w:r>
            <w:r w:rsidRPr="00451F8C">
              <w:rPr>
                <w:rFonts w:ascii="Tahoma" w:hAnsi="Tahoma" w:cs="Tahoma"/>
                <w:b/>
                <w:sz w:val="20"/>
              </w:rPr>
              <w:t>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WARTOŚĆ NETTO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VAT</w:t>
            </w:r>
          </w:p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WARTOŚĆ BRUTTO</w:t>
            </w:r>
          </w:p>
        </w:tc>
        <w:tc>
          <w:tcPr>
            <w:tcW w:w="1985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OFEROWANY PRODUKT</w:t>
            </w:r>
          </w:p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451F8C">
              <w:rPr>
                <w:rFonts w:ascii="Tahoma" w:hAnsi="Tahoma" w:cs="Tahoma"/>
                <w:sz w:val="20"/>
              </w:rPr>
              <w:t>(nazwa/typ/nr kat.)*</w:t>
            </w:r>
          </w:p>
        </w:tc>
        <w:tc>
          <w:tcPr>
            <w:tcW w:w="1842" w:type="dxa"/>
            <w:tcBorders>
              <w:bottom w:val="nil"/>
            </w:tcBorders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PRODUCENT</w:t>
            </w:r>
          </w:p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451F8C">
              <w:rPr>
                <w:rFonts w:ascii="Tahoma" w:hAnsi="Tahoma" w:cs="Tahoma"/>
                <w:sz w:val="20"/>
              </w:rPr>
              <w:t>(nazwa, kraj pochodzenia)</w:t>
            </w:r>
          </w:p>
        </w:tc>
      </w:tr>
      <w:tr w:rsidR="005F2E85" w:rsidRPr="00451F8C" w:rsidTr="009159B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451F8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253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850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7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8</w:t>
            </w:r>
          </w:p>
        </w:tc>
        <w:tc>
          <w:tcPr>
            <w:tcW w:w="1842" w:type="dxa"/>
            <w:shd w:val="pct5" w:color="auto" w:fill="FFFFFF"/>
            <w:vAlign w:val="center"/>
          </w:tcPr>
          <w:p w:rsidR="005F2E85" w:rsidRPr="00451F8C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451F8C">
              <w:rPr>
                <w:rFonts w:ascii="Tahoma" w:hAnsi="Tahoma" w:cs="Tahoma"/>
                <w:b/>
                <w:sz w:val="20"/>
              </w:rPr>
              <w:t>9</w:t>
            </w: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2871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33518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253" w:type="dxa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>Pakiet kontrolny typu BOWE-DICK</w:t>
            </w:r>
          </w:p>
          <w:p w:rsidR="005F2E85" w:rsidRPr="007D66CC" w:rsidRDefault="005F2E85" w:rsidP="00A031E6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 xml:space="preserve">Jednorazowy, niezawierający niebezpiecznych substancji toksycznych, pakiet kontrolny typu </w:t>
            </w:r>
            <w:proofErr w:type="spellStart"/>
            <w:r w:rsidRPr="007D66CC">
              <w:rPr>
                <w:rFonts w:ascii="Tahoma" w:hAnsi="Tahoma" w:cs="Tahoma"/>
                <w:sz w:val="18"/>
                <w:szCs w:val="18"/>
              </w:rPr>
              <w:t>Bowie</w:t>
            </w:r>
            <w:proofErr w:type="spellEnd"/>
            <w:r w:rsidRPr="007D66CC">
              <w:rPr>
                <w:rFonts w:ascii="Tahoma" w:hAnsi="Tahoma" w:cs="Tahoma"/>
                <w:sz w:val="18"/>
                <w:szCs w:val="18"/>
              </w:rPr>
              <w:t>-Dick o parametrach 134°C-3,5 min, kontrolujący penetrację i jakość pary, symulacja ładunku porowatego, arkusz wskaźnikowy wykazujący obecność powietrza, gazów niekondensujących, zbyt dużą wilgotność, przegrzanie pary, kontrastowy kolor przebarwienia – jednoznaczny odczyt. Pakiet zgodny z normą z normą ISO 11140-4, wymagane dołączenie dokumentu potwierdzającego zgodność z w/w normą.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1300 szt.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253" w:type="dxa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>Test wieloparametrowy do kontroli procesu sterylizacji parą wodną</w:t>
            </w:r>
          </w:p>
          <w:p w:rsidR="005F2E85" w:rsidRPr="007D66CC" w:rsidRDefault="005F2E85" w:rsidP="00A031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 xml:space="preserve">Niezawierający niebezpiecznych substancji toksycznych, laminowany wieloparametrowy wskaźnik paskowy z liniowym ułożeniem substancji wskaźnikowej do kontroli sterylizacji parowej, do stosowania we wszystkich rodzajach autoklawów. Odpowiadający klasie 4 wg ISO 11140-1. </w:t>
            </w:r>
          </w:p>
          <w:p w:rsidR="005F2E85" w:rsidRPr="00F307AA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F307AA">
              <w:rPr>
                <w:rFonts w:ascii="Tahoma" w:hAnsi="Tahoma" w:cs="Tahoma"/>
                <w:bCs/>
                <w:sz w:val="18"/>
                <w:szCs w:val="18"/>
              </w:rPr>
              <w:t>Opakowanie – 500 szt.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300 opak.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253" w:type="dxa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 xml:space="preserve">Test wieloparametrowy do kontroli procesu sterylizacji tlenkiem etylenu </w:t>
            </w:r>
          </w:p>
          <w:p w:rsidR="005F2E85" w:rsidRPr="007D66CC" w:rsidRDefault="005F2E85" w:rsidP="00A031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>Niezawierający niebezpiecznych substancji toksycznych wieloparametrowy wskaźnik do kontroli sterylizacji tle</w:t>
            </w:r>
            <w:r>
              <w:rPr>
                <w:rFonts w:ascii="Tahoma" w:hAnsi="Tahoma" w:cs="Tahoma"/>
                <w:sz w:val="18"/>
                <w:szCs w:val="18"/>
              </w:rPr>
              <w:t xml:space="preserve">nkiem etylenu do stosowania we </w:t>
            </w:r>
            <w:r w:rsidRPr="007D66CC">
              <w:rPr>
                <w:rFonts w:ascii="Tahoma" w:hAnsi="Tahoma" w:cs="Tahoma"/>
                <w:sz w:val="18"/>
                <w:szCs w:val="18"/>
              </w:rPr>
              <w:t xml:space="preserve">wszystkich rodzajach 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7D66CC">
              <w:rPr>
                <w:rFonts w:ascii="Tahoma" w:hAnsi="Tahoma" w:cs="Tahoma"/>
                <w:sz w:val="18"/>
                <w:szCs w:val="18"/>
              </w:rPr>
              <w:t>terylizatorów odpowiadający klasie 4 wg ISO 11140-1.</w:t>
            </w:r>
          </w:p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Opakowanie – 500 szt.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56 opak.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</w:t>
            </w:r>
          </w:p>
        </w:tc>
        <w:tc>
          <w:tcPr>
            <w:tcW w:w="4253" w:type="dxa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 xml:space="preserve">Test zintegrowany do kontroli procesu sterylizacji tlenkiem etylenu </w:t>
            </w:r>
          </w:p>
          <w:p w:rsidR="005F2E85" w:rsidRDefault="005F2E85" w:rsidP="00A031E6">
            <w:pPr>
              <w:pStyle w:val="Tekstpodstawowywcity2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>Niezawierający niebezpiecznych substancji tok</w:t>
            </w:r>
            <w:r>
              <w:rPr>
                <w:rFonts w:ascii="Tahoma" w:hAnsi="Tahoma" w:cs="Tahoma"/>
                <w:sz w:val="18"/>
                <w:szCs w:val="18"/>
              </w:rPr>
              <w:t>sycznych wskaźniki skuteczności</w:t>
            </w:r>
            <w:r w:rsidRPr="007D66CC">
              <w:rPr>
                <w:rFonts w:ascii="Tahoma" w:hAnsi="Tahoma" w:cs="Tahoma"/>
                <w:sz w:val="18"/>
                <w:szCs w:val="18"/>
              </w:rPr>
              <w:t xml:space="preserve"> procesu – wskaźnik zintegrowany klasy 5 wg ISO 11140-1 dla sterylizatorów na tlenek etylenu wszystkich rodzajów – typów -100% EO, mieszaniny z </w:t>
            </w:r>
            <w:proofErr w:type="spellStart"/>
            <w:r w:rsidRPr="007D66CC">
              <w:rPr>
                <w:rFonts w:ascii="Tahoma" w:hAnsi="Tahoma" w:cs="Tahoma"/>
                <w:sz w:val="18"/>
                <w:szCs w:val="18"/>
              </w:rPr>
              <w:t>hydroxyfreonem</w:t>
            </w:r>
            <w:proofErr w:type="spellEnd"/>
            <w:r w:rsidRPr="007D66CC">
              <w:rPr>
                <w:rFonts w:ascii="Tahoma" w:hAnsi="Tahoma" w:cs="Tahoma"/>
                <w:sz w:val="18"/>
                <w:szCs w:val="18"/>
              </w:rPr>
              <w:t xml:space="preserve"> lub CO2,</w:t>
            </w:r>
          </w:p>
          <w:p w:rsidR="005F2E85" w:rsidRPr="007D66CC" w:rsidRDefault="005F2E85" w:rsidP="00A031E6">
            <w:pPr>
              <w:pStyle w:val="Tekstpodstawowywcity2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Opakowanie – 100 szt.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 opak.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253" w:type="dxa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 xml:space="preserve">Test emulacyjny do kontroli procesu sterylizacji parą wodną </w:t>
            </w:r>
          </w:p>
          <w:p w:rsidR="005F2E85" w:rsidRPr="007D66CC" w:rsidRDefault="005F2E85" w:rsidP="005F2E85">
            <w:pPr>
              <w:pStyle w:val="Tekstpodstawowywcity2"/>
              <w:ind w:left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 xml:space="preserve">Niezawierający niebezpiecznych substancji toksycznych samoprzylepny wskaźnik emulacyjny do kontroli skuteczności procesu sterylizacji parowej o parametrach 134°C/7 min, 121°C/20 min, odpowiadający klasie 6 wg ISO 11140-1. Na wskaźniku wyraźny nadruk wzornika przebarwienia, kontrastowy kolor </w:t>
            </w:r>
            <w:proofErr w:type="gramStart"/>
            <w:r w:rsidRPr="007D66CC">
              <w:rPr>
                <w:rFonts w:ascii="Tahoma" w:hAnsi="Tahoma" w:cs="Tahoma"/>
                <w:sz w:val="18"/>
                <w:szCs w:val="18"/>
              </w:rPr>
              <w:t>przebarwienia -  jednoznaczny</w:t>
            </w:r>
            <w:proofErr w:type="gramEnd"/>
            <w:r w:rsidRPr="007D66CC">
              <w:rPr>
                <w:rFonts w:ascii="Tahoma" w:hAnsi="Tahoma" w:cs="Tahoma"/>
                <w:sz w:val="18"/>
                <w:szCs w:val="18"/>
              </w:rPr>
              <w:t xml:space="preserve"> odczyt.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Opakowanie – 200 szt.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20 opak.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>Test emulacyjny do kontroli procesu sterylizacji parą wodną</w:t>
            </w:r>
          </w:p>
          <w:p w:rsidR="005F2E85" w:rsidRPr="007D66CC" w:rsidRDefault="005F2E85" w:rsidP="005F2E8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>Niezawierający niebezpiecznych substancji toksycznych samoprzylepny wskaźnik emulacyjny do kontroli skuteczności procesu sterylizacji parowej o parametrach 134°C/3,5 min, odpowiadający klasie 6 wg ISO 11140-1. Na wskaźniku wyraźny nadruk wzornika przebarwienia, kon</w:t>
            </w:r>
            <w:r>
              <w:rPr>
                <w:rFonts w:ascii="Tahoma" w:hAnsi="Tahoma" w:cs="Tahoma"/>
                <w:sz w:val="18"/>
                <w:szCs w:val="18"/>
              </w:rPr>
              <w:t xml:space="preserve">trastowy kolor przebarwienia - </w:t>
            </w:r>
            <w:r w:rsidRPr="007D66CC">
              <w:rPr>
                <w:rFonts w:ascii="Tahoma" w:hAnsi="Tahoma" w:cs="Tahoma"/>
                <w:sz w:val="18"/>
                <w:szCs w:val="18"/>
              </w:rPr>
              <w:t>jednoznaczny odczyt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Opakowanie – 200 szt.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20 opak.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5F2E85" w:rsidRPr="005F2E85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 xml:space="preserve">Wskaźnik monitorujący parametry cyklu </w:t>
            </w:r>
            <w:r w:rsidRPr="005F2E85">
              <w:rPr>
                <w:rFonts w:ascii="Tahoma" w:hAnsi="Tahoma" w:cs="Tahoma"/>
                <w:b/>
                <w:sz w:val="18"/>
                <w:szCs w:val="18"/>
              </w:rPr>
              <w:t>dezynfekcji termicznej w myjkach-dezynfektorach</w:t>
            </w:r>
          </w:p>
          <w:p w:rsidR="005F2E85" w:rsidRPr="007D66CC" w:rsidRDefault="005F2E85" w:rsidP="005F2E8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F2E85">
              <w:rPr>
                <w:rFonts w:ascii="Tahoma" w:hAnsi="Tahoma" w:cs="Tahoma"/>
                <w:sz w:val="18"/>
                <w:szCs w:val="18"/>
              </w:rPr>
              <w:t xml:space="preserve">Niezawierający niebezpiecznych substancji toksycznych </w:t>
            </w:r>
            <w:proofErr w:type="gramStart"/>
            <w:r w:rsidRPr="005F2E85">
              <w:rPr>
                <w:rFonts w:ascii="Tahoma" w:hAnsi="Tahoma" w:cs="Tahoma"/>
                <w:sz w:val="18"/>
                <w:szCs w:val="18"/>
              </w:rPr>
              <w:t>wskaźnik  chemiczny</w:t>
            </w:r>
            <w:proofErr w:type="gramEnd"/>
            <w:r w:rsidRPr="005F2E85">
              <w:rPr>
                <w:rFonts w:ascii="Tahoma" w:hAnsi="Tahoma" w:cs="Tahoma"/>
                <w:sz w:val="18"/>
                <w:szCs w:val="18"/>
              </w:rPr>
              <w:t xml:space="preserve"> do kontroli dezynfekcji termicznej w </w:t>
            </w:r>
            <w:proofErr w:type="spellStart"/>
            <w:r w:rsidRPr="005F2E85">
              <w:rPr>
                <w:rFonts w:ascii="Tahoma" w:hAnsi="Tahoma" w:cs="Tahoma"/>
                <w:sz w:val="18"/>
                <w:szCs w:val="18"/>
              </w:rPr>
              <w:t>myjni-dezynfektorze</w:t>
            </w:r>
            <w:proofErr w:type="spellEnd"/>
            <w:r w:rsidRPr="005F2E85">
              <w:rPr>
                <w:rFonts w:ascii="Tahoma" w:hAnsi="Tahoma" w:cs="Tahoma"/>
                <w:sz w:val="18"/>
                <w:szCs w:val="18"/>
              </w:rPr>
              <w:t xml:space="preserve"> w zakresie parametrów: </w:t>
            </w:r>
            <w:smartTag w:uri="urn:schemas-microsoft-com:office:smarttags" w:element="metricconverter">
              <w:smartTagPr>
                <w:attr w:name="ProductID" w:val="93ﾰC"/>
              </w:smartTagPr>
              <w:r w:rsidRPr="005F2E85">
                <w:rPr>
                  <w:rFonts w:ascii="Tahoma" w:hAnsi="Tahoma" w:cs="Tahoma"/>
                  <w:sz w:val="18"/>
                  <w:szCs w:val="18"/>
                </w:rPr>
                <w:t>93°C</w:t>
              </w:r>
            </w:smartTag>
            <w:r w:rsidRPr="005F2E85">
              <w:rPr>
                <w:rFonts w:ascii="Tahoma" w:hAnsi="Tahoma" w:cs="Tahoma"/>
                <w:sz w:val="18"/>
                <w:szCs w:val="18"/>
              </w:rPr>
              <w:t xml:space="preserve"> – 10 min, integracja krytycznych parametrów procesu (czas, temperatura )  powoduje jednoznaczną zmianę przebarwienia substancji wskaźnikowej w polu testowym,  jednoznaczna, łatwa interpretacja wyniku. 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1000 szt.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>Ampułkowy test biologiczny do kontroli sterylizacji tlenkiem etylenu</w:t>
            </w:r>
          </w:p>
          <w:p w:rsidR="005F2E85" w:rsidRPr="007D66CC" w:rsidRDefault="005F2E85" w:rsidP="00A031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 xml:space="preserve">Ampułkowy, wskaźnik biologiczny do kontroli skuteczności sterylizacji tlenkiem etylenu o czasie inkubacji 24/48 godz. w temperaturze 35ºC- 40ºC, zawierające spory B. </w:t>
            </w:r>
            <w:proofErr w:type="spellStart"/>
            <w:r w:rsidRPr="007D66CC">
              <w:rPr>
                <w:rFonts w:ascii="Tahoma" w:hAnsi="Tahoma" w:cs="Tahoma"/>
                <w:sz w:val="18"/>
                <w:szCs w:val="18"/>
              </w:rPr>
              <w:t>atrophaeus</w:t>
            </w:r>
            <w:proofErr w:type="spellEnd"/>
            <w:r w:rsidRPr="007D66CC">
              <w:rPr>
                <w:rFonts w:ascii="Tahoma" w:hAnsi="Tahoma" w:cs="Tahoma"/>
                <w:sz w:val="18"/>
                <w:szCs w:val="18"/>
              </w:rPr>
              <w:t xml:space="preserve">- zgodnie z normą ISO 11138, nazwa podana na każdej fiolce testu. Zawierający filtr przeciwbakteryjny zapobiegający </w:t>
            </w:r>
            <w:proofErr w:type="spellStart"/>
            <w:r w:rsidRPr="007D66CC">
              <w:rPr>
                <w:rFonts w:ascii="Tahoma" w:hAnsi="Tahoma" w:cs="Tahoma"/>
                <w:sz w:val="18"/>
                <w:szCs w:val="18"/>
              </w:rPr>
              <w:t>nadkażaniu</w:t>
            </w:r>
            <w:proofErr w:type="spellEnd"/>
            <w:r w:rsidRPr="007D66C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600 szt.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567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5F2E85" w:rsidRPr="007D66CC" w:rsidRDefault="005F2E85" w:rsidP="00A031E6">
            <w:pPr>
              <w:pStyle w:val="Tekstpodstawowywcity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b/>
                <w:sz w:val="18"/>
                <w:szCs w:val="18"/>
              </w:rPr>
              <w:t>Test zwalniania wsadu z samoprzylepnym wskaźnikiem do kontroli skuteczności procesu sterylizacji parowej</w:t>
            </w:r>
          </w:p>
          <w:p w:rsidR="005F2E85" w:rsidRDefault="005F2E85" w:rsidP="00A031E6">
            <w:pPr>
              <w:rPr>
                <w:rFonts w:ascii="Tahoma" w:hAnsi="Tahoma" w:cs="Tahoma"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 xml:space="preserve">Niezawierający niebezpiecznych substancji toksycznych test zwalniania wsadu z samoprzylepnym </w:t>
            </w:r>
            <w:proofErr w:type="gramStart"/>
            <w:r w:rsidRPr="007D66CC">
              <w:rPr>
                <w:rFonts w:ascii="Tahoma" w:hAnsi="Tahoma" w:cs="Tahoma"/>
                <w:sz w:val="18"/>
                <w:szCs w:val="18"/>
              </w:rPr>
              <w:t>wskaźnikiem  do</w:t>
            </w:r>
            <w:proofErr w:type="gramEnd"/>
            <w:r w:rsidRPr="007D66CC">
              <w:rPr>
                <w:rFonts w:ascii="Tahoma" w:hAnsi="Tahoma" w:cs="Tahoma"/>
                <w:sz w:val="18"/>
                <w:szCs w:val="18"/>
              </w:rPr>
              <w:t xml:space="preserve"> kontroli skuteczności procesu sterylizacji parowej o parametrach ustalonych134ºC/7 min. i 121ºC/20 min., w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7D66CC">
              <w:rPr>
                <w:rFonts w:ascii="Tahoma" w:hAnsi="Tahoma" w:cs="Tahoma"/>
                <w:sz w:val="18"/>
                <w:szCs w:val="18"/>
              </w:rPr>
              <w:t xml:space="preserve">kaźnik w technologii klasy 6 w </w:t>
            </w:r>
            <w:r w:rsidRPr="002E268B">
              <w:rPr>
                <w:rFonts w:ascii="Tahoma" w:hAnsi="Tahoma" w:cs="Tahoma"/>
                <w:sz w:val="18"/>
                <w:szCs w:val="18"/>
                <w:u w:val="single"/>
              </w:rPr>
              <w:t>opakowaniach: 400 szt. + przyrząd PCD.</w:t>
            </w:r>
            <w:r w:rsidRPr="007D66C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F2E85" w:rsidRPr="007D66CC" w:rsidRDefault="005F2E85" w:rsidP="00A031E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66CC">
              <w:rPr>
                <w:rFonts w:ascii="Tahoma" w:hAnsi="Tahoma" w:cs="Tahoma"/>
                <w:sz w:val="18"/>
                <w:szCs w:val="18"/>
              </w:rPr>
              <w:t xml:space="preserve">Przyrząd w całości wykonany z tworzywa sztucznego klasy medycznej składający się z korpusu, rurki o długości 1,5 m i średnicy 2 mm oraz przeźroczystej nakrętki umożliwiającej sprawdzenie czy wskaźnik znajduje się w środku bez rozkręcania przyrządu. Na wskaźniku wyraźnie nadrukowany kolor referencyjny przebarwienia. </w:t>
            </w:r>
          </w:p>
        </w:tc>
        <w:tc>
          <w:tcPr>
            <w:tcW w:w="850" w:type="dxa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4 </w:t>
            </w:r>
            <w:r w:rsidRPr="002E268B">
              <w:rPr>
                <w:rFonts w:ascii="Tahoma" w:hAnsi="Tahoma" w:cs="Tahoma"/>
                <w:b/>
                <w:bCs/>
                <w:sz w:val="16"/>
                <w:szCs w:val="16"/>
              </w:rPr>
              <w:t>zestawy</w:t>
            </w:r>
          </w:p>
        </w:tc>
        <w:tc>
          <w:tcPr>
            <w:tcW w:w="1418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F2E85" w:rsidTr="00A031E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b/>
                <w:sz w:val="20"/>
              </w:rPr>
            </w:pPr>
            <w:r w:rsidRPr="0033518D">
              <w:rPr>
                <w:rFonts w:ascii="Tahoma" w:hAnsi="Tahoma" w:cs="Tahoma"/>
                <w:b/>
                <w:sz w:val="20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FFFFFF"/>
          </w:tcPr>
          <w:p w:rsidR="005F2E85" w:rsidRPr="0033518D" w:rsidRDefault="005F2E85" w:rsidP="00A031E6">
            <w:pPr>
              <w:pStyle w:val="Tekstpodstawowywcity2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5F2E85" w:rsidRDefault="005F2E85" w:rsidP="005F2E85">
      <w:pPr>
        <w:pStyle w:val="Tekstpodstawowywcity2"/>
        <w:tabs>
          <w:tab w:val="left" w:pos="9639"/>
        </w:tabs>
        <w:rPr>
          <w:rFonts w:ascii="Tahoma" w:hAnsi="Tahoma" w:cs="Tahoma"/>
          <w:b/>
          <w:sz w:val="22"/>
        </w:rPr>
      </w:pPr>
    </w:p>
    <w:p w:rsidR="005F2E85" w:rsidRPr="00FF02D1" w:rsidRDefault="005F2E85" w:rsidP="005F2E85">
      <w:pPr>
        <w:pStyle w:val="Tekstpodstawowywcity2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 xml:space="preserve">        </w:t>
      </w:r>
      <w:r w:rsidRPr="00FF02D1">
        <w:rPr>
          <w:rFonts w:ascii="Tahoma" w:hAnsi="Tahoma" w:cs="Tahoma"/>
          <w:sz w:val="20"/>
        </w:rPr>
        <w:t>* Należy wpisać wszystkie informacje charakteryzujące produkt</w:t>
      </w:r>
    </w:p>
    <w:p w:rsidR="005F2E85" w:rsidRDefault="005F2E85" w:rsidP="005F2E85">
      <w:pPr>
        <w:pStyle w:val="Tekstpodstawowywcity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</w:t>
      </w:r>
    </w:p>
    <w:p w:rsidR="005F2E85" w:rsidRDefault="005F2E85" w:rsidP="005F2E85">
      <w:pPr>
        <w:pStyle w:val="Tekstpodstawowywcity2"/>
        <w:rPr>
          <w:rFonts w:ascii="Tahoma" w:hAnsi="Tahoma" w:cs="Tahoma"/>
          <w:sz w:val="22"/>
        </w:rPr>
      </w:pPr>
    </w:p>
    <w:p w:rsidR="005F2E85" w:rsidRDefault="005F2E85" w:rsidP="005F2E85">
      <w:pPr>
        <w:pStyle w:val="Tekstpodstawowywcity2"/>
        <w:rPr>
          <w:rFonts w:ascii="Tahoma" w:hAnsi="Tahoma" w:cs="Tahoma"/>
          <w:sz w:val="22"/>
        </w:rPr>
      </w:pPr>
    </w:p>
    <w:p w:rsidR="005F2E85" w:rsidRDefault="005F2E85" w:rsidP="005F2E8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........................................................</w:t>
      </w:r>
    </w:p>
    <w:p w:rsidR="005F2E85" w:rsidRDefault="005F2E85" w:rsidP="005F2E85">
      <w:pPr>
        <w:rPr>
          <w:rFonts w:ascii="Tahoma" w:hAnsi="Tahoma" w:cs="Tahoma"/>
          <w:sz w:val="18"/>
          <w:szCs w:val="18"/>
        </w:rPr>
      </w:pPr>
      <w:r w:rsidRPr="006F5D54">
        <w:rPr>
          <w:rFonts w:ascii="Tahoma" w:hAnsi="Tahoma" w:cs="Tahoma"/>
          <w:sz w:val="18"/>
          <w:szCs w:val="18"/>
        </w:rPr>
        <w:t xml:space="preserve">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</w:t>
      </w:r>
      <w:r w:rsidRPr="006F5D54">
        <w:rPr>
          <w:rFonts w:ascii="Tahoma" w:hAnsi="Tahoma" w:cs="Tahoma"/>
          <w:sz w:val="18"/>
          <w:szCs w:val="18"/>
        </w:rPr>
        <w:t xml:space="preserve">  Pieczątka imienna i podpis osoby uprawnionej </w:t>
      </w:r>
    </w:p>
    <w:p w:rsidR="005F2E85" w:rsidRPr="006F5D54" w:rsidRDefault="005F2E85" w:rsidP="005F2E8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 w:rsidRPr="006F5D54">
        <w:rPr>
          <w:rFonts w:ascii="Tahoma" w:hAnsi="Tahoma" w:cs="Tahoma"/>
          <w:sz w:val="18"/>
          <w:szCs w:val="18"/>
        </w:rPr>
        <w:t>do</w:t>
      </w:r>
      <w:proofErr w:type="gramEnd"/>
      <w:r w:rsidRPr="006F5D54">
        <w:rPr>
          <w:rFonts w:ascii="Tahoma" w:hAnsi="Tahoma" w:cs="Tahoma"/>
          <w:sz w:val="18"/>
          <w:szCs w:val="18"/>
        </w:rPr>
        <w:t xml:space="preserve"> reprezentowania wykonawcy</w:t>
      </w:r>
    </w:p>
    <w:p w:rsidR="005F2E85" w:rsidRDefault="005F2E85" w:rsidP="005F2E85">
      <w:pPr>
        <w:pStyle w:val="Tekstpodstawowywcity2"/>
        <w:tabs>
          <w:tab w:val="left" w:pos="9639"/>
        </w:tabs>
        <w:ind w:left="0"/>
        <w:rPr>
          <w:rFonts w:ascii="Tahoma" w:hAnsi="Tahoma" w:cs="Tahoma"/>
          <w:b/>
          <w:sz w:val="20"/>
        </w:rPr>
      </w:pPr>
    </w:p>
    <w:p w:rsidR="00D34775" w:rsidRDefault="00702176">
      <w:r>
        <w:t xml:space="preserve">                </w:t>
      </w:r>
      <w:r w:rsidR="00972342">
        <w:t xml:space="preserve">          </w:t>
      </w:r>
    </w:p>
    <w:sectPr w:rsidR="00D34775" w:rsidSect="005F2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76"/>
    <w:rsid w:val="00394AB8"/>
    <w:rsid w:val="005F2E85"/>
    <w:rsid w:val="00702176"/>
    <w:rsid w:val="009159B4"/>
    <w:rsid w:val="00972342"/>
    <w:rsid w:val="00B9319A"/>
    <w:rsid w:val="00D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F2E85"/>
    <w:pPr>
      <w:ind w:left="360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2E8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F2E85"/>
    <w:pPr>
      <w:ind w:left="360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2E8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Bugalska</dc:creator>
  <cp:lastModifiedBy>Wiesława Bugalska</cp:lastModifiedBy>
  <cp:revision>2</cp:revision>
  <dcterms:created xsi:type="dcterms:W3CDTF">2015-10-19T12:56:00Z</dcterms:created>
  <dcterms:modified xsi:type="dcterms:W3CDTF">2015-10-19T12:56:00Z</dcterms:modified>
</cp:coreProperties>
</file>