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1953" w14:textId="5D35485F" w:rsidR="00D5504C" w:rsidRPr="00A16DC5" w:rsidRDefault="0066228D" w:rsidP="00D55A86">
      <w:pPr>
        <w:pStyle w:val="Tekstpodstawowywcity2"/>
        <w:shd w:val="clear" w:color="auto" w:fill="FFFFFF"/>
        <w:spacing w:after="0" w:line="240" w:lineRule="auto"/>
        <w:ind w:left="0"/>
        <w:jc w:val="center"/>
        <w:rPr>
          <w:rFonts w:eastAsia="Meiryo"/>
          <w:b/>
          <w:bCs/>
        </w:rPr>
      </w:pPr>
      <w:bookmarkStart w:id="0" w:name="_page_19_0"/>
      <w:r w:rsidRPr="00A16DC5">
        <w:rPr>
          <w:rFonts w:eastAsia="LMLRV+ArialMT"/>
          <w:b/>
          <w:bCs/>
        </w:rPr>
        <w:t>UMOWA</w:t>
      </w:r>
      <w:r w:rsidR="00D5504C" w:rsidRPr="00A16DC5">
        <w:rPr>
          <w:rFonts w:eastAsia="Meiryo"/>
          <w:b/>
          <w:bCs/>
        </w:rPr>
        <w:t xml:space="preserve"> </w:t>
      </w:r>
      <w:r w:rsidR="00A34FCE" w:rsidRPr="00A16DC5">
        <w:rPr>
          <w:rFonts w:eastAsia="Meiryo"/>
          <w:b/>
          <w:bCs/>
        </w:rPr>
        <w:t>n</w:t>
      </w:r>
      <w:r w:rsidR="00D5504C" w:rsidRPr="00A16DC5">
        <w:rPr>
          <w:rFonts w:eastAsia="Meiryo"/>
          <w:b/>
          <w:bCs/>
        </w:rPr>
        <w:t xml:space="preserve">r SPKSO/ZP- </w:t>
      </w:r>
      <w:r w:rsidR="008478D3" w:rsidRPr="00A16DC5">
        <w:rPr>
          <w:rFonts w:eastAsia="Meiryo"/>
          <w:b/>
          <w:bCs/>
        </w:rPr>
        <w:t>…….. /</w:t>
      </w:r>
      <w:r w:rsidR="00A16DC5" w:rsidRPr="00A16DC5">
        <w:rPr>
          <w:rFonts w:eastAsia="Meiryo"/>
          <w:b/>
          <w:bCs/>
        </w:rPr>
        <w:t>……..</w:t>
      </w:r>
    </w:p>
    <w:p w14:paraId="4C923F23" w14:textId="1EDF8277" w:rsidR="00FD63AA" w:rsidRPr="00A16DC5" w:rsidRDefault="00D5504C" w:rsidP="00D55A86">
      <w:pPr>
        <w:pStyle w:val="Tekstpodstawowywcity2"/>
        <w:shd w:val="clear" w:color="auto" w:fill="FFFFFF"/>
        <w:spacing w:after="0" w:line="240" w:lineRule="auto"/>
        <w:ind w:left="0"/>
        <w:jc w:val="center"/>
        <w:rPr>
          <w:rFonts w:eastAsia="Meiryo"/>
          <w:b/>
          <w:bCs/>
        </w:rPr>
      </w:pPr>
      <w:r w:rsidRPr="00A16DC5">
        <w:rPr>
          <w:rFonts w:eastAsia="LMLRV+ArialMT"/>
          <w:b/>
          <w:bCs/>
        </w:rPr>
        <w:t xml:space="preserve">NA </w:t>
      </w:r>
      <w:r w:rsidR="00960FAA" w:rsidRPr="00A16DC5">
        <w:rPr>
          <w:rFonts w:eastAsia="LMLRV+ArialMT"/>
          <w:b/>
          <w:bCs/>
        </w:rPr>
        <w:t xml:space="preserve">DOSTAWĘ </w:t>
      </w:r>
      <w:r w:rsidR="00D55A86" w:rsidRPr="00A16DC5">
        <w:rPr>
          <w:rFonts w:eastAsia="LMLRV+ArialMT"/>
          <w:b/>
          <w:bCs/>
        </w:rPr>
        <w:t xml:space="preserve">MEBLI MEDYCZNYCH I </w:t>
      </w:r>
      <w:r w:rsidR="00A16DC5" w:rsidRPr="00A16DC5">
        <w:rPr>
          <w:rFonts w:eastAsia="LMLRV+ArialMT"/>
          <w:b/>
          <w:bCs/>
        </w:rPr>
        <w:t>NIEMEDYCZNYCH N</w:t>
      </w:r>
      <w:r w:rsidR="00D55A86" w:rsidRPr="00A16DC5">
        <w:rPr>
          <w:rFonts w:eastAsia="LMLRV+ArialMT"/>
          <w:b/>
          <w:bCs/>
        </w:rPr>
        <w:t>A POTRZEBY</w:t>
      </w:r>
      <w:r w:rsidRPr="00A16DC5">
        <w:rPr>
          <w:rFonts w:eastAsia="LMLRV+ArialMT"/>
          <w:b/>
          <w:bCs/>
        </w:rPr>
        <w:t xml:space="preserve"> </w:t>
      </w:r>
      <w:r w:rsidR="00813C94" w:rsidRPr="00A16DC5">
        <w:rPr>
          <w:rFonts w:eastAsia="LMLRV+ArialMT"/>
          <w:b/>
          <w:bCs/>
        </w:rPr>
        <w:br/>
      </w:r>
      <w:r w:rsidRPr="00A16DC5">
        <w:rPr>
          <w:rFonts w:eastAsia="LMLRV+ArialMT"/>
          <w:b/>
          <w:bCs/>
        </w:rPr>
        <w:t>SP KLINICZNEGO SZPITALA OKULISTYCZNEGO W WARSZAWIE</w:t>
      </w:r>
    </w:p>
    <w:p w14:paraId="35C89D3B" w14:textId="406A762F" w:rsidR="0066228D" w:rsidRPr="00A16DC5" w:rsidRDefault="0066228D" w:rsidP="00D55A86">
      <w:pPr>
        <w:widowControl w:val="0"/>
        <w:spacing w:after="0" w:line="240" w:lineRule="auto"/>
        <w:jc w:val="center"/>
        <w:rPr>
          <w:rFonts w:ascii="Times New Roman" w:eastAsia="Arial" w:hAnsi="Times New Roman" w:cs="Times New Roman"/>
          <w:b/>
          <w:bCs/>
          <w:sz w:val="24"/>
          <w:szCs w:val="24"/>
          <w:lang w:eastAsia="pl-PL"/>
        </w:rPr>
      </w:pPr>
      <w:r w:rsidRPr="00A16DC5">
        <w:rPr>
          <w:rFonts w:ascii="Times New Roman" w:eastAsia="Arial" w:hAnsi="Times New Roman" w:cs="Times New Roman"/>
          <w:b/>
          <w:bCs/>
          <w:spacing w:val="1"/>
          <w:sz w:val="24"/>
          <w:szCs w:val="24"/>
          <w:lang w:eastAsia="pl-PL"/>
        </w:rPr>
        <w:t>(wzór)</w:t>
      </w:r>
    </w:p>
    <w:p w14:paraId="6C44ACEF" w14:textId="77777777" w:rsidR="0066228D" w:rsidRPr="00A16DC5" w:rsidRDefault="0066228D" w:rsidP="00D55A86">
      <w:pPr>
        <w:spacing w:after="0" w:line="240" w:lineRule="auto"/>
        <w:rPr>
          <w:rFonts w:ascii="Times New Roman" w:eastAsia="Arial" w:hAnsi="Times New Roman" w:cs="Times New Roman"/>
          <w:sz w:val="24"/>
          <w:szCs w:val="24"/>
          <w:lang w:eastAsia="pl-PL"/>
        </w:rPr>
      </w:pPr>
    </w:p>
    <w:p w14:paraId="21AB3820" w14:textId="77777777" w:rsidR="0066228D" w:rsidRPr="00A16DC5" w:rsidRDefault="0066228D" w:rsidP="00D55A86">
      <w:pPr>
        <w:widowControl w:val="0"/>
        <w:spacing w:after="0" w:line="240" w:lineRule="auto"/>
        <w:jc w:val="both"/>
        <w:rPr>
          <w:rFonts w:ascii="Times New Roman" w:eastAsia="Arial" w:hAnsi="Times New Roman" w:cs="Times New Roman"/>
          <w:sz w:val="24"/>
          <w:szCs w:val="24"/>
          <w:lang w:eastAsia="pl-PL"/>
        </w:rPr>
      </w:pPr>
      <w:r w:rsidRPr="00A16DC5">
        <w:rPr>
          <w:rFonts w:ascii="Times New Roman" w:eastAsia="Arial" w:hAnsi="Times New Roman" w:cs="Times New Roman"/>
          <w:sz w:val="24"/>
          <w:szCs w:val="24"/>
          <w:lang w:eastAsia="pl-PL"/>
        </w:rPr>
        <w:t>Zawarta</w:t>
      </w:r>
      <w:r w:rsidRPr="00A16DC5">
        <w:rPr>
          <w:rFonts w:ascii="Times New Roman" w:eastAsia="Arial" w:hAnsi="Times New Roman" w:cs="Times New Roman"/>
          <w:spacing w:val="1"/>
          <w:sz w:val="24"/>
          <w:szCs w:val="24"/>
          <w:lang w:eastAsia="pl-PL"/>
        </w:rPr>
        <w:t xml:space="preserve"> </w:t>
      </w:r>
      <w:r w:rsidRPr="00A16DC5">
        <w:rPr>
          <w:rFonts w:ascii="Times New Roman" w:eastAsia="Arial" w:hAnsi="Times New Roman" w:cs="Times New Roman"/>
          <w:sz w:val="24"/>
          <w:szCs w:val="24"/>
          <w:lang w:eastAsia="pl-PL"/>
        </w:rPr>
        <w:t>w d</w:t>
      </w:r>
      <w:r w:rsidRPr="00A16DC5">
        <w:rPr>
          <w:rFonts w:ascii="Times New Roman" w:eastAsia="Arial" w:hAnsi="Times New Roman" w:cs="Times New Roman"/>
          <w:spacing w:val="-1"/>
          <w:sz w:val="24"/>
          <w:szCs w:val="24"/>
          <w:lang w:eastAsia="pl-PL"/>
        </w:rPr>
        <w:t>n</w:t>
      </w:r>
      <w:r w:rsidRPr="00A16DC5">
        <w:rPr>
          <w:rFonts w:ascii="Times New Roman" w:eastAsia="Arial" w:hAnsi="Times New Roman" w:cs="Times New Roman"/>
          <w:sz w:val="24"/>
          <w:szCs w:val="24"/>
          <w:lang w:eastAsia="pl-PL"/>
        </w:rPr>
        <w:t>iu …………………… roku</w:t>
      </w:r>
      <w:r w:rsidRPr="00A16DC5">
        <w:rPr>
          <w:rFonts w:ascii="Times New Roman" w:eastAsia="Arial" w:hAnsi="Times New Roman" w:cs="Times New Roman"/>
          <w:spacing w:val="-1"/>
          <w:sz w:val="24"/>
          <w:szCs w:val="24"/>
          <w:lang w:eastAsia="pl-PL"/>
        </w:rPr>
        <w:t xml:space="preserve"> </w:t>
      </w:r>
      <w:r w:rsidRPr="00A16DC5">
        <w:rPr>
          <w:rFonts w:ascii="Times New Roman" w:eastAsia="Arial" w:hAnsi="Times New Roman" w:cs="Times New Roman"/>
          <w:sz w:val="24"/>
          <w:szCs w:val="24"/>
          <w:lang w:eastAsia="pl-PL"/>
        </w:rPr>
        <w:t>w Warsz</w:t>
      </w:r>
      <w:r w:rsidRPr="00A16DC5">
        <w:rPr>
          <w:rFonts w:ascii="Times New Roman" w:eastAsia="Arial" w:hAnsi="Times New Roman" w:cs="Times New Roman"/>
          <w:spacing w:val="-2"/>
          <w:sz w:val="24"/>
          <w:szCs w:val="24"/>
          <w:lang w:eastAsia="pl-PL"/>
        </w:rPr>
        <w:t>a</w:t>
      </w:r>
      <w:r w:rsidRPr="00A16DC5">
        <w:rPr>
          <w:rFonts w:ascii="Times New Roman" w:eastAsia="Arial" w:hAnsi="Times New Roman" w:cs="Times New Roman"/>
          <w:sz w:val="24"/>
          <w:szCs w:val="24"/>
          <w:lang w:eastAsia="pl-PL"/>
        </w:rPr>
        <w:t xml:space="preserve">wie, </w:t>
      </w:r>
      <w:r w:rsidRPr="00A16DC5">
        <w:rPr>
          <w:rFonts w:ascii="Times New Roman" w:eastAsia="WGNXK+ArialMT" w:hAnsi="Times New Roman" w:cs="Times New Roman"/>
          <w:sz w:val="24"/>
          <w:szCs w:val="24"/>
          <w:lang w:eastAsia="pl-PL"/>
        </w:rPr>
        <w:t>pomiędzy</w:t>
      </w:r>
      <w:r w:rsidRPr="00A16DC5">
        <w:rPr>
          <w:rFonts w:ascii="Times New Roman" w:eastAsia="Arial" w:hAnsi="Times New Roman" w:cs="Times New Roman"/>
          <w:sz w:val="24"/>
          <w:szCs w:val="24"/>
          <w:lang w:eastAsia="pl-PL"/>
        </w:rPr>
        <w:t>:</w:t>
      </w:r>
    </w:p>
    <w:p w14:paraId="4094DB4C" w14:textId="77777777" w:rsidR="0066228D" w:rsidRPr="00A16DC5" w:rsidRDefault="0066228D" w:rsidP="00D55A86">
      <w:pPr>
        <w:spacing w:after="0" w:line="240" w:lineRule="auto"/>
        <w:jc w:val="both"/>
        <w:rPr>
          <w:rFonts w:ascii="Times New Roman" w:eastAsia="Arial" w:hAnsi="Times New Roman" w:cs="Times New Roman"/>
          <w:sz w:val="24"/>
          <w:szCs w:val="24"/>
          <w:lang w:eastAsia="pl-PL"/>
        </w:rPr>
      </w:pPr>
    </w:p>
    <w:p w14:paraId="727ABAEC" w14:textId="2E87F466" w:rsidR="00D5504C" w:rsidRPr="00A16DC5" w:rsidRDefault="00D5504C" w:rsidP="00D55A86">
      <w:pPr>
        <w:shd w:val="clear" w:color="auto" w:fill="FFFFFF"/>
        <w:spacing w:after="0" w:line="240" w:lineRule="auto"/>
        <w:jc w:val="both"/>
        <w:rPr>
          <w:rFonts w:ascii="Times New Roman" w:eastAsia="Meiryo" w:hAnsi="Times New Roman" w:cs="Times New Roman"/>
          <w:sz w:val="24"/>
          <w:szCs w:val="24"/>
          <w:lang w:eastAsia="pl-PL"/>
        </w:rPr>
      </w:pPr>
      <w:r w:rsidRPr="00A16DC5">
        <w:rPr>
          <w:rFonts w:ascii="Times New Roman" w:eastAsia="Meiryo" w:hAnsi="Times New Roman" w:cs="Times New Roman"/>
          <w:b/>
          <w:sz w:val="24"/>
          <w:szCs w:val="24"/>
          <w:lang w:eastAsia="pl-PL"/>
        </w:rPr>
        <w:t xml:space="preserve">Samodzielnym Publicznym Klinicznym Szpitalem Okulistycznym w Warszawie, </w:t>
      </w:r>
      <w:r w:rsidRPr="00A16DC5">
        <w:rPr>
          <w:rFonts w:ascii="Times New Roman" w:eastAsia="Meiryo" w:hAnsi="Times New Roman" w:cs="Times New Roman"/>
          <w:sz w:val="24"/>
          <w:szCs w:val="24"/>
          <w:lang w:eastAsia="pl-PL"/>
        </w:rPr>
        <w:t>działającym na stałe pod adresem: ul. Sierakowskiego 13, 03-709 Warszawa, a tymczasowo pod adresem: ul. Marszałkowska 24/26, 00-576 Warszawa, na podstawie wpisu do</w:t>
      </w:r>
      <w:r w:rsidR="00380C63">
        <w:rPr>
          <w:rFonts w:ascii="Times New Roman" w:eastAsia="Meiryo" w:hAnsi="Times New Roman" w:cs="Times New Roman"/>
          <w:sz w:val="24"/>
          <w:szCs w:val="24"/>
          <w:lang w:eastAsia="pl-PL"/>
        </w:rPr>
        <w:t xml:space="preserve"> </w:t>
      </w:r>
      <w:r w:rsidRPr="00A16DC5">
        <w:rPr>
          <w:rFonts w:ascii="Times New Roman" w:eastAsia="Meiryo" w:hAnsi="Times New Roman" w:cs="Times New Roman"/>
          <w:sz w:val="24"/>
          <w:szCs w:val="24"/>
          <w:lang w:eastAsia="pl-PL"/>
        </w:rPr>
        <w:t xml:space="preserve">Krajowego Rejestru Sądowego pod numerem KRS: 0000113950, NIP: 113-21-68-300, REGON: 016084355, zwanym dalej </w:t>
      </w:r>
      <w:r w:rsidRPr="00A16DC5">
        <w:rPr>
          <w:rFonts w:ascii="Times New Roman" w:eastAsia="Meiryo" w:hAnsi="Times New Roman" w:cs="Times New Roman"/>
          <w:b/>
          <w:sz w:val="24"/>
          <w:szCs w:val="24"/>
          <w:lang w:eastAsia="pl-PL"/>
        </w:rPr>
        <w:t>„</w:t>
      </w:r>
      <w:r w:rsidR="00016536" w:rsidRPr="00A16DC5">
        <w:rPr>
          <w:rFonts w:ascii="Times New Roman" w:eastAsia="Meiryo" w:hAnsi="Times New Roman" w:cs="Times New Roman"/>
          <w:b/>
          <w:sz w:val="24"/>
          <w:szCs w:val="24"/>
          <w:lang w:eastAsia="pl-PL"/>
        </w:rPr>
        <w:t>Zamawiający</w:t>
      </w:r>
      <w:r w:rsidRPr="00A16DC5">
        <w:rPr>
          <w:rFonts w:ascii="Times New Roman" w:eastAsia="Meiryo" w:hAnsi="Times New Roman" w:cs="Times New Roman"/>
          <w:b/>
          <w:sz w:val="24"/>
          <w:szCs w:val="24"/>
          <w:lang w:eastAsia="pl-PL"/>
        </w:rPr>
        <w:t>m”</w:t>
      </w:r>
      <w:r w:rsidRPr="00A16DC5">
        <w:rPr>
          <w:rFonts w:ascii="Times New Roman" w:eastAsia="Meiryo" w:hAnsi="Times New Roman" w:cs="Times New Roman"/>
          <w:sz w:val="24"/>
          <w:szCs w:val="24"/>
          <w:lang w:eastAsia="pl-PL"/>
        </w:rPr>
        <w:t>, reprezentowanym przez:</w:t>
      </w:r>
    </w:p>
    <w:p w14:paraId="6961F4E1" w14:textId="55613B89" w:rsidR="00D5504C" w:rsidRPr="00A16DC5" w:rsidRDefault="00A34FCE" w:rsidP="00D55A86">
      <w:pPr>
        <w:shd w:val="clear" w:color="auto" w:fill="FFFFFF"/>
        <w:spacing w:after="0" w:line="240" w:lineRule="auto"/>
        <w:jc w:val="both"/>
        <w:rPr>
          <w:rFonts w:ascii="Times New Roman" w:eastAsia="Meiryo" w:hAnsi="Times New Roman" w:cs="Times New Roman"/>
          <w:b/>
          <w:bCs/>
          <w:sz w:val="24"/>
          <w:szCs w:val="24"/>
          <w:lang w:eastAsia="pl-PL"/>
        </w:rPr>
      </w:pPr>
      <w:r w:rsidRPr="00A16DC5">
        <w:rPr>
          <w:rFonts w:ascii="Times New Roman" w:eastAsia="Meiryo" w:hAnsi="Times New Roman" w:cs="Times New Roman"/>
          <w:b/>
          <w:bCs/>
          <w:sz w:val="24"/>
          <w:szCs w:val="24"/>
          <w:lang w:eastAsia="pl-PL"/>
        </w:rPr>
        <w:t>p</w:t>
      </w:r>
      <w:r w:rsidR="00D5504C" w:rsidRPr="00A16DC5">
        <w:rPr>
          <w:rFonts w:ascii="Times New Roman" w:eastAsia="Meiryo" w:hAnsi="Times New Roman" w:cs="Times New Roman"/>
          <w:b/>
          <w:bCs/>
          <w:sz w:val="24"/>
          <w:szCs w:val="24"/>
          <w:lang w:eastAsia="pl-PL"/>
        </w:rPr>
        <w:t>rof. dr hab. n. med. Jacka P. Szaflika – Dyrektora</w:t>
      </w:r>
    </w:p>
    <w:p w14:paraId="6DFC5365" w14:textId="0FB52258" w:rsidR="00D5504C" w:rsidRPr="00A16DC5" w:rsidRDefault="00161369" w:rsidP="00D55A86">
      <w:pPr>
        <w:shd w:val="clear" w:color="auto" w:fill="FFFFFF"/>
        <w:spacing w:after="0" w:line="240" w:lineRule="auto"/>
        <w:ind w:firstLine="426"/>
        <w:jc w:val="both"/>
        <w:rPr>
          <w:rFonts w:ascii="Times New Roman" w:eastAsia="Meiryo" w:hAnsi="Times New Roman" w:cs="Times New Roman"/>
          <w:sz w:val="24"/>
          <w:szCs w:val="24"/>
          <w:lang w:eastAsia="pl-PL"/>
        </w:rPr>
      </w:pPr>
      <w:r w:rsidRPr="00A16DC5">
        <w:rPr>
          <w:rFonts w:ascii="Times New Roman" w:eastAsia="Meiryo" w:hAnsi="Times New Roman" w:cs="Times New Roman"/>
          <w:sz w:val="24"/>
          <w:szCs w:val="24"/>
          <w:lang w:eastAsia="pl-PL"/>
        </w:rPr>
        <w:t>a</w:t>
      </w:r>
    </w:p>
    <w:p w14:paraId="4368800F" w14:textId="77777777" w:rsidR="00161369" w:rsidRPr="00A16DC5" w:rsidRDefault="00161369" w:rsidP="00D55A86">
      <w:pPr>
        <w:shd w:val="clear" w:color="auto" w:fill="FFFFFF"/>
        <w:spacing w:after="0" w:line="240" w:lineRule="auto"/>
        <w:ind w:firstLine="426"/>
        <w:jc w:val="both"/>
        <w:rPr>
          <w:rFonts w:ascii="Times New Roman" w:eastAsia="Meiryo" w:hAnsi="Times New Roman" w:cs="Times New Roman"/>
          <w:sz w:val="24"/>
          <w:szCs w:val="24"/>
          <w:lang w:eastAsia="pl-PL"/>
        </w:rPr>
      </w:pPr>
    </w:p>
    <w:p w14:paraId="04184CF8" w14:textId="1685F15F" w:rsidR="00D5504C" w:rsidRPr="00A16DC5" w:rsidRDefault="00D5504C" w:rsidP="00D55A86">
      <w:pPr>
        <w:shd w:val="clear" w:color="auto" w:fill="FFFFFF"/>
        <w:spacing w:after="0" w:line="240" w:lineRule="auto"/>
        <w:jc w:val="both"/>
        <w:rPr>
          <w:rFonts w:ascii="Times New Roman" w:eastAsia="Meiryo" w:hAnsi="Times New Roman" w:cs="Times New Roman"/>
          <w:sz w:val="24"/>
          <w:szCs w:val="24"/>
          <w:lang w:eastAsia="pl-PL"/>
        </w:rPr>
      </w:pPr>
      <w:r w:rsidRPr="00A16DC5">
        <w:rPr>
          <w:rFonts w:ascii="Times New Roman" w:eastAsia="Meiryo" w:hAnsi="Times New Roman" w:cs="Times New Roman"/>
          <w:b/>
          <w:sz w:val="24"/>
          <w:szCs w:val="24"/>
          <w:lang w:eastAsia="pl-PL"/>
        </w:rPr>
        <w:t>........................</w:t>
      </w:r>
      <w:r w:rsidRPr="00A16DC5">
        <w:rPr>
          <w:rFonts w:ascii="Times New Roman" w:eastAsia="Meiryo" w:hAnsi="Times New Roman" w:cs="Times New Roman"/>
          <w:sz w:val="24"/>
          <w:szCs w:val="24"/>
          <w:lang w:eastAsia="pl-PL"/>
        </w:rPr>
        <w:t xml:space="preserve"> z siedzibą w ................., adres: ......................, wpisaną do rejestru przedsiębiorców prowadzonego przez ...................., pod nr KRS: …………, NIP: ..................., REGON: ......................, o kapitale zakładowym w wysokości ………..</w:t>
      </w:r>
      <w:r w:rsidRPr="00A16DC5">
        <w:rPr>
          <w:rFonts w:ascii="Times New Roman" w:eastAsia="Meiryo" w:hAnsi="Times New Roman" w:cs="Times New Roman"/>
          <w:sz w:val="24"/>
          <w:szCs w:val="24"/>
          <w:vertAlign w:val="superscript"/>
          <w:lang w:eastAsia="pl-PL"/>
        </w:rPr>
        <w:footnoteReference w:id="1"/>
      </w:r>
      <w:r w:rsidRPr="00A16DC5">
        <w:rPr>
          <w:rFonts w:ascii="Times New Roman" w:eastAsia="Meiryo" w:hAnsi="Times New Roman" w:cs="Times New Roman"/>
          <w:sz w:val="24"/>
          <w:szCs w:val="24"/>
          <w:lang w:eastAsia="pl-PL"/>
        </w:rPr>
        <w:t>, zwaną dalej „</w:t>
      </w:r>
      <w:r w:rsidRPr="00A16DC5">
        <w:rPr>
          <w:rFonts w:ascii="Times New Roman" w:eastAsia="Meiryo" w:hAnsi="Times New Roman" w:cs="Times New Roman"/>
          <w:b/>
          <w:sz w:val="24"/>
          <w:szCs w:val="24"/>
          <w:lang w:eastAsia="pl-PL"/>
        </w:rPr>
        <w:t>Wykonawcą</w:t>
      </w:r>
      <w:r w:rsidRPr="00A16DC5">
        <w:rPr>
          <w:rFonts w:ascii="Times New Roman" w:eastAsia="Meiryo" w:hAnsi="Times New Roman" w:cs="Times New Roman"/>
          <w:sz w:val="24"/>
          <w:szCs w:val="24"/>
          <w:lang w:eastAsia="pl-PL"/>
        </w:rPr>
        <w:t>”, reprezentowaną przez:</w:t>
      </w:r>
    </w:p>
    <w:p w14:paraId="334D8290" w14:textId="3C0E3281" w:rsidR="00D5504C" w:rsidRPr="00A16DC5" w:rsidRDefault="00D5504C" w:rsidP="00D55A86">
      <w:pPr>
        <w:shd w:val="clear" w:color="auto" w:fill="FFFFFF"/>
        <w:spacing w:after="0" w:line="240" w:lineRule="auto"/>
        <w:jc w:val="both"/>
        <w:rPr>
          <w:rFonts w:ascii="Times New Roman" w:eastAsia="Meiryo" w:hAnsi="Times New Roman" w:cs="Times New Roman"/>
          <w:sz w:val="24"/>
          <w:szCs w:val="24"/>
          <w:lang w:eastAsia="pl-PL"/>
        </w:rPr>
      </w:pPr>
      <w:r w:rsidRPr="00A16DC5">
        <w:rPr>
          <w:rFonts w:ascii="Times New Roman" w:eastAsia="Meiryo" w:hAnsi="Times New Roman" w:cs="Times New Roman"/>
          <w:sz w:val="24"/>
          <w:szCs w:val="24"/>
          <w:lang w:eastAsia="pl-PL"/>
        </w:rPr>
        <w:t xml:space="preserve">………………………………., w </w:t>
      </w:r>
      <w:r w:rsidR="008478D3" w:rsidRPr="00A16DC5">
        <w:rPr>
          <w:rFonts w:ascii="Times New Roman" w:eastAsia="Meiryo" w:hAnsi="Times New Roman" w:cs="Times New Roman"/>
          <w:sz w:val="24"/>
          <w:szCs w:val="24"/>
          <w:lang w:eastAsia="pl-PL"/>
        </w:rPr>
        <w:t>imieniu</w:t>
      </w:r>
      <w:r w:rsidRPr="00A16DC5">
        <w:rPr>
          <w:rFonts w:ascii="Times New Roman" w:eastAsia="Meiryo" w:hAnsi="Times New Roman" w:cs="Times New Roman"/>
          <w:sz w:val="24"/>
          <w:szCs w:val="24"/>
          <w:lang w:eastAsia="pl-PL"/>
        </w:rPr>
        <w:t xml:space="preserve"> którego</w:t>
      </w:r>
      <w:r w:rsidR="008478D3" w:rsidRPr="00A16DC5">
        <w:rPr>
          <w:rFonts w:ascii="Times New Roman" w:eastAsia="Meiryo" w:hAnsi="Times New Roman" w:cs="Times New Roman"/>
          <w:sz w:val="24"/>
          <w:szCs w:val="24"/>
          <w:lang w:eastAsia="pl-PL"/>
        </w:rPr>
        <w:t xml:space="preserve">/ </w:t>
      </w:r>
      <w:r w:rsidRPr="00A16DC5">
        <w:rPr>
          <w:rFonts w:ascii="Times New Roman" w:eastAsia="Meiryo" w:hAnsi="Times New Roman" w:cs="Times New Roman"/>
          <w:sz w:val="24"/>
          <w:szCs w:val="24"/>
          <w:lang w:eastAsia="pl-PL"/>
        </w:rPr>
        <w:t>-ej działa ……………………………., na podstawie upoważnienia nr ………………. z dnia ………………………</w:t>
      </w:r>
      <w:r w:rsidR="008478D3" w:rsidRPr="00A16DC5">
        <w:rPr>
          <w:rFonts w:ascii="Times New Roman" w:eastAsia="Meiryo" w:hAnsi="Times New Roman" w:cs="Times New Roman"/>
          <w:sz w:val="24"/>
          <w:szCs w:val="24"/>
          <w:lang w:eastAsia="pl-PL"/>
        </w:rPr>
        <w:t>……</w:t>
      </w:r>
      <w:r w:rsidRPr="00A16DC5">
        <w:rPr>
          <w:rFonts w:ascii="Times New Roman" w:eastAsia="Meiryo" w:hAnsi="Times New Roman" w:cs="Times New Roman"/>
          <w:sz w:val="24"/>
          <w:szCs w:val="24"/>
          <w:lang w:eastAsia="pl-PL"/>
        </w:rPr>
        <w:t xml:space="preserve">, które nie wygasło i nie zostało </w:t>
      </w:r>
      <w:r w:rsidR="008478D3" w:rsidRPr="00A16DC5">
        <w:rPr>
          <w:rFonts w:ascii="Times New Roman" w:eastAsia="Meiryo" w:hAnsi="Times New Roman" w:cs="Times New Roman"/>
          <w:sz w:val="24"/>
          <w:szCs w:val="24"/>
          <w:lang w:eastAsia="pl-PL"/>
        </w:rPr>
        <w:t>odwołane</w:t>
      </w:r>
      <w:r w:rsidR="008478D3" w:rsidRPr="00A16DC5">
        <w:rPr>
          <w:rFonts w:ascii="Times New Roman" w:eastAsia="Meiryo" w:hAnsi="Times New Roman" w:cs="Times New Roman"/>
          <w:b/>
          <w:sz w:val="24"/>
          <w:szCs w:val="24"/>
          <w:lang w:eastAsia="pl-PL"/>
        </w:rPr>
        <w:t>;</w:t>
      </w:r>
    </w:p>
    <w:p w14:paraId="36F4AC3C" w14:textId="1342DF38" w:rsidR="0066228D" w:rsidRPr="00A16DC5" w:rsidRDefault="0066228D" w:rsidP="00D55A86">
      <w:pPr>
        <w:widowControl w:val="0"/>
        <w:spacing w:after="0" w:line="240" w:lineRule="auto"/>
        <w:rPr>
          <w:rFonts w:ascii="Times New Roman" w:eastAsia="LMLRV+ArialMT" w:hAnsi="Times New Roman" w:cs="Times New Roman"/>
          <w:bCs/>
          <w:sz w:val="24"/>
          <w:szCs w:val="24"/>
          <w:lang w:eastAsia="pl-PL"/>
        </w:rPr>
      </w:pPr>
    </w:p>
    <w:p w14:paraId="63804074" w14:textId="33953B94" w:rsidR="0066228D" w:rsidRPr="00A16DC5" w:rsidRDefault="0066228D" w:rsidP="00D55A86">
      <w:pPr>
        <w:widowControl w:val="0"/>
        <w:spacing w:after="0" w:line="240" w:lineRule="auto"/>
        <w:rPr>
          <w:rFonts w:ascii="Times New Roman" w:eastAsia="LMLRV+ArialMT" w:hAnsi="Times New Roman" w:cs="Times New Roman"/>
          <w:sz w:val="24"/>
          <w:szCs w:val="24"/>
          <w:lang w:eastAsia="pl-PL"/>
        </w:rPr>
      </w:pPr>
      <w:r w:rsidRPr="00A16DC5">
        <w:rPr>
          <w:rFonts w:ascii="Times New Roman" w:eastAsia="WGNXK+ArialMT" w:hAnsi="Times New Roman" w:cs="Times New Roman"/>
          <w:sz w:val="24"/>
          <w:szCs w:val="24"/>
          <w:lang w:eastAsia="pl-PL"/>
        </w:rPr>
        <w:t>zwanym</w:t>
      </w:r>
      <w:r w:rsidRPr="00A16DC5">
        <w:rPr>
          <w:rFonts w:ascii="Times New Roman" w:eastAsia="WGNXK+ArialMT" w:hAnsi="Times New Roman" w:cs="Times New Roman"/>
          <w:spacing w:val="2"/>
          <w:sz w:val="24"/>
          <w:szCs w:val="24"/>
          <w:lang w:eastAsia="pl-PL"/>
        </w:rPr>
        <w:t xml:space="preserve"> </w:t>
      </w:r>
      <w:r w:rsidRPr="00A16DC5">
        <w:rPr>
          <w:rFonts w:ascii="Times New Roman" w:eastAsia="WGNXK+ArialMT" w:hAnsi="Times New Roman" w:cs="Times New Roman"/>
          <w:sz w:val="24"/>
          <w:szCs w:val="24"/>
          <w:lang w:eastAsia="pl-PL"/>
        </w:rPr>
        <w:t>dal</w:t>
      </w:r>
      <w:r w:rsidRPr="00A16DC5">
        <w:rPr>
          <w:rFonts w:ascii="Times New Roman" w:eastAsia="WGNXK+ArialMT" w:hAnsi="Times New Roman" w:cs="Times New Roman"/>
          <w:spacing w:val="-3"/>
          <w:sz w:val="24"/>
          <w:szCs w:val="24"/>
          <w:lang w:eastAsia="pl-PL"/>
        </w:rPr>
        <w:t>e</w:t>
      </w:r>
      <w:r w:rsidRPr="00A16DC5">
        <w:rPr>
          <w:rFonts w:ascii="Times New Roman" w:eastAsia="WGNXK+ArialMT" w:hAnsi="Times New Roman" w:cs="Times New Roman"/>
          <w:sz w:val="24"/>
          <w:szCs w:val="24"/>
          <w:lang w:eastAsia="pl-PL"/>
        </w:rPr>
        <w:t xml:space="preserve">j </w:t>
      </w:r>
      <w:r w:rsidRPr="00A16DC5">
        <w:rPr>
          <w:rFonts w:ascii="Times New Roman" w:eastAsia="WGNXK+ArialMT" w:hAnsi="Times New Roman" w:cs="Times New Roman"/>
          <w:spacing w:val="2"/>
          <w:sz w:val="24"/>
          <w:szCs w:val="24"/>
          <w:lang w:eastAsia="pl-PL"/>
        </w:rPr>
        <w:t>„</w:t>
      </w:r>
      <w:r w:rsidRPr="00A16DC5">
        <w:rPr>
          <w:rFonts w:ascii="Times New Roman" w:eastAsia="LMLRV+ArialMT" w:hAnsi="Times New Roman" w:cs="Times New Roman"/>
          <w:b/>
          <w:bCs/>
          <w:sz w:val="24"/>
          <w:szCs w:val="24"/>
          <w:lang w:eastAsia="pl-PL"/>
        </w:rPr>
        <w:t>Wykonawcą</w:t>
      </w:r>
      <w:r w:rsidRPr="00A16DC5">
        <w:rPr>
          <w:rFonts w:ascii="Times New Roman" w:eastAsia="LMLRV+ArialMT" w:hAnsi="Times New Roman" w:cs="Times New Roman"/>
          <w:b/>
          <w:bCs/>
          <w:spacing w:val="-2"/>
          <w:sz w:val="24"/>
          <w:szCs w:val="24"/>
          <w:lang w:eastAsia="pl-PL"/>
        </w:rPr>
        <w:t>”</w:t>
      </w:r>
      <w:r w:rsidRPr="00A16DC5">
        <w:rPr>
          <w:rFonts w:ascii="Times New Roman" w:eastAsia="LMLRV+ArialMT" w:hAnsi="Times New Roman" w:cs="Times New Roman"/>
          <w:b/>
          <w:bCs/>
          <w:sz w:val="24"/>
          <w:szCs w:val="24"/>
          <w:lang w:eastAsia="pl-PL"/>
        </w:rPr>
        <w:t>,</w:t>
      </w:r>
      <w:r w:rsidR="00A34FCE" w:rsidRPr="00A16DC5">
        <w:rPr>
          <w:rFonts w:ascii="Times New Roman" w:eastAsia="LMLRV+ArialMT" w:hAnsi="Times New Roman" w:cs="Times New Roman"/>
          <w:b/>
          <w:bCs/>
          <w:sz w:val="24"/>
          <w:szCs w:val="24"/>
          <w:lang w:eastAsia="pl-PL"/>
        </w:rPr>
        <w:t xml:space="preserve"> </w:t>
      </w:r>
      <w:r w:rsidR="00A34FCE" w:rsidRPr="00A16DC5">
        <w:rPr>
          <w:rFonts w:ascii="Times New Roman" w:eastAsia="LMLRV+ArialMT" w:hAnsi="Times New Roman" w:cs="Times New Roman"/>
          <w:sz w:val="24"/>
          <w:szCs w:val="24"/>
          <w:lang w:eastAsia="pl-PL"/>
        </w:rPr>
        <w:t>reprezentowanym przez:</w:t>
      </w:r>
    </w:p>
    <w:p w14:paraId="5954A47E" w14:textId="67663FC3" w:rsidR="00A34FCE" w:rsidRPr="00A16DC5" w:rsidRDefault="00A34FCE" w:rsidP="00D55A86">
      <w:pPr>
        <w:widowControl w:val="0"/>
        <w:spacing w:after="0" w:line="240" w:lineRule="auto"/>
        <w:rPr>
          <w:rFonts w:ascii="Times New Roman" w:eastAsia="Calibri" w:hAnsi="Times New Roman" w:cs="Times New Roman"/>
          <w:sz w:val="24"/>
          <w:szCs w:val="24"/>
          <w:lang w:eastAsia="pl-PL"/>
        </w:rPr>
      </w:pPr>
      <w:r w:rsidRPr="00A16DC5">
        <w:rPr>
          <w:rFonts w:ascii="Times New Roman" w:eastAsia="LMLRV+ArialMT" w:hAnsi="Times New Roman" w:cs="Times New Roman"/>
          <w:sz w:val="24"/>
          <w:szCs w:val="24"/>
          <w:lang w:eastAsia="pl-PL"/>
        </w:rPr>
        <w:t>…………………………………………………………………………………..</w:t>
      </w:r>
    </w:p>
    <w:p w14:paraId="4A3586FE" w14:textId="77777777" w:rsidR="0066228D" w:rsidRPr="00A16DC5" w:rsidRDefault="0066228D" w:rsidP="00D55A86">
      <w:pPr>
        <w:spacing w:after="0" w:line="240" w:lineRule="auto"/>
        <w:rPr>
          <w:rFonts w:ascii="Times New Roman" w:eastAsia="Calibri" w:hAnsi="Times New Roman" w:cs="Times New Roman"/>
          <w:sz w:val="24"/>
          <w:szCs w:val="24"/>
          <w:lang w:eastAsia="pl-PL"/>
        </w:rPr>
      </w:pPr>
    </w:p>
    <w:p w14:paraId="0288AAD9" w14:textId="560AF138" w:rsidR="0066228D" w:rsidRPr="00A16DC5" w:rsidRDefault="0066228D" w:rsidP="00D55A86">
      <w:pPr>
        <w:widowControl w:val="0"/>
        <w:spacing w:after="0" w:line="240" w:lineRule="auto"/>
        <w:rPr>
          <w:rFonts w:ascii="Times New Roman" w:eastAsia="WGNXK+ArialMT" w:hAnsi="Times New Roman" w:cs="Times New Roman"/>
          <w:sz w:val="24"/>
          <w:szCs w:val="24"/>
          <w:lang w:eastAsia="pl-PL"/>
        </w:rPr>
      </w:pPr>
      <w:r w:rsidRPr="00A16DC5">
        <w:rPr>
          <w:rFonts w:ascii="Times New Roman" w:eastAsia="WGNXK+ArialMT" w:hAnsi="Times New Roman" w:cs="Times New Roman"/>
          <w:sz w:val="24"/>
          <w:szCs w:val="24"/>
          <w:lang w:eastAsia="pl-PL"/>
        </w:rPr>
        <w:t>zwany</w:t>
      </w:r>
      <w:r w:rsidRPr="00A16DC5">
        <w:rPr>
          <w:rFonts w:ascii="Times New Roman" w:eastAsia="WGNXK+ArialMT" w:hAnsi="Times New Roman" w:cs="Times New Roman"/>
          <w:spacing w:val="1"/>
          <w:sz w:val="24"/>
          <w:szCs w:val="24"/>
          <w:lang w:eastAsia="pl-PL"/>
        </w:rPr>
        <w:t>m</w:t>
      </w:r>
      <w:r w:rsidRPr="00A16DC5">
        <w:rPr>
          <w:rFonts w:ascii="Times New Roman" w:eastAsia="WGNXK+ArialMT" w:hAnsi="Times New Roman" w:cs="Times New Roman"/>
          <w:sz w:val="24"/>
          <w:szCs w:val="24"/>
          <w:lang w:eastAsia="pl-PL"/>
        </w:rPr>
        <w:t>i wspóln</w:t>
      </w:r>
      <w:r w:rsidRPr="00A16DC5">
        <w:rPr>
          <w:rFonts w:ascii="Times New Roman" w:eastAsia="WGNXK+ArialMT" w:hAnsi="Times New Roman" w:cs="Times New Roman"/>
          <w:spacing w:val="-1"/>
          <w:sz w:val="24"/>
          <w:szCs w:val="24"/>
          <w:lang w:eastAsia="pl-PL"/>
        </w:rPr>
        <w:t>i</w:t>
      </w:r>
      <w:r w:rsidRPr="00A16DC5">
        <w:rPr>
          <w:rFonts w:ascii="Times New Roman" w:eastAsia="WGNXK+ArialMT" w:hAnsi="Times New Roman" w:cs="Times New Roman"/>
          <w:sz w:val="24"/>
          <w:szCs w:val="24"/>
          <w:lang w:eastAsia="pl-PL"/>
        </w:rPr>
        <w:t xml:space="preserve">e </w:t>
      </w:r>
      <w:r w:rsidRPr="00A16DC5">
        <w:rPr>
          <w:rFonts w:ascii="Times New Roman" w:eastAsia="WGNXK+ArialMT" w:hAnsi="Times New Roman" w:cs="Times New Roman"/>
          <w:b/>
          <w:bCs/>
          <w:spacing w:val="1"/>
          <w:sz w:val="24"/>
          <w:szCs w:val="24"/>
          <w:lang w:eastAsia="pl-PL"/>
        </w:rPr>
        <w:t>„</w:t>
      </w:r>
      <w:r w:rsidRPr="00A16DC5">
        <w:rPr>
          <w:rFonts w:ascii="Times New Roman" w:eastAsia="WGNXK+ArialMT" w:hAnsi="Times New Roman" w:cs="Times New Roman"/>
          <w:b/>
          <w:bCs/>
          <w:spacing w:val="-2"/>
          <w:sz w:val="24"/>
          <w:szCs w:val="24"/>
          <w:lang w:eastAsia="pl-PL"/>
        </w:rPr>
        <w:t>S</w:t>
      </w:r>
      <w:r w:rsidRPr="00A16DC5">
        <w:rPr>
          <w:rFonts w:ascii="Times New Roman" w:eastAsia="WGNXK+ArialMT" w:hAnsi="Times New Roman" w:cs="Times New Roman"/>
          <w:b/>
          <w:bCs/>
          <w:sz w:val="24"/>
          <w:szCs w:val="24"/>
          <w:lang w:eastAsia="pl-PL"/>
        </w:rPr>
        <w:t>tro</w:t>
      </w:r>
      <w:r w:rsidRPr="00A16DC5">
        <w:rPr>
          <w:rFonts w:ascii="Times New Roman" w:eastAsia="WGNXK+ArialMT" w:hAnsi="Times New Roman" w:cs="Times New Roman"/>
          <w:b/>
          <w:bCs/>
          <w:spacing w:val="-1"/>
          <w:sz w:val="24"/>
          <w:szCs w:val="24"/>
          <w:lang w:eastAsia="pl-PL"/>
        </w:rPr>
        <w:t>n</w:t>
      </w:r>
      <w:r w:rsidRPr="00A16DC5">
        <w:rPr>
          <w:rFonts w:ascii="Times New Roman" w:eastAsia="WGNXK+ArialMT" w:hAnsi="Times New Roman" w:cs="Times New Roman"/>
          <w:b/>
          <w:bCs/>
          <w:sz w:val="24"/>
          <w:szCs w:val="24"/>
          <w:lang w:eastAsia="pl-PL"/>
        </w:rPr>
        <w:t>ami”</w:t>
      </w:r>
    </w:p>
    <w:p w14:paraId="500F01E0" w14:textId="77777777" w:rsidR="0066228D" w:rsidRPr="00A16DC5" w:rsidRDefault="0066228D" w:rsidP="00D55A86">
      <w:pPr>
        <w:widowControl w:val="0"/>
        <w:spacing w:after="0" w:line="240" w:lineRule="auto"/>
        <w:rPr>
          <w:rFonts w:ascii="Times New Roman" w:eastAsia="WGNXK+ArialMT" w:hAnsi="Times New Roman" w:cs="Times New Roman"/>
          <w:color w:val="FF0000"/>
          <w:sz w:val="24"/>
          <w:szCs w:val="24"/>
          <w:lang w:eastAsia="pl-PL"/>
        </w:rPr>
      </w:pPr>
    </w:p>
    <w:p w14:paraId="6AC7CD4F" w14:textId="3ADE3E75" w:rsidR="0066228D" w:rsidRPr="00A16DC5" w:rsidRDefault="0066228D" w:rsidP="00D55A86">
      <w:pPr>
        <w:shd w:val="clear" w:color="auto" w:fill="FFFFFF" w:themeFill="background1"/>
        <w:spacing w:after="0" w:line="240" w:lineRule="auto"/>
        <w:jc w:val="both"/>
        <w:rPr>
          <w:rFonts w:ascii="Times New Roman" w:eastAsia="Meiryo" w:hAnsi="Times New Roman" w:cs="Times New Roman"/>
          <w:b/>
          <w:bCs/>
          <w:sz w:val="24"/>
          <w:szCs w:val="24"/>
          <w:lang w:eastAsia="pl-PL"/>
        </w:rPr>
      </w:pPr>
      <w:r w:rsidRPr="00A16DC5">
        <w:rPr>
          <w:rFonts w:ascii="Times New Roman" w:eastAsia="Meiryo" w:hAnsi="Times New Roman" w:cs="Times New Roman"/>
          <w:b/>
          <w:bCs/>
          <w:sz w:val="24"/>
          <w:szCs w:val="24"/>
          <w:lang w:eastAsia="pl-PL"/>
        </w:rPr>
        <w:t xml:space="preserve">w wyniku postępowania o udzielenie zamówienia publicznego o numerze </w:t>
      </w:r>
      <w:r w:rsidR="0002378F" w:rsidRPr="00A16DC5">
        <w:rPr>
          <w:rFonts w:ascii="Times New Roman" w:eastAsia="Meiryo" w:hAnsi="Times New Roman" w:cs="Times New Roman"/>
          <w:b/>
          <w:bCs/>
          <w:sz w:val="24"/>
          <w:szCs w:val="24"/>
          <w:lang w:eastAsia="pl-PL"/>
        </w:rPr>
        <w:t>ZP/</w:t>
      </w:r>
      <w:r w:rsidR="00747DC5" w:rsidRPr="00A16DC5">
        <w:rPr>
          <w:rFonts w:ascii="Times New Roman" w:eastAsia="Meiryo" w:hAnsi="Times New Roman" w:cs="Times New Roman"/>
          <w:b/>
          <w:bCs/>
          <w:sz w:val="24"/>
          <w:szCs w:val="24"/>
          <w:lang w:eastAsia="pl-PL"/>
        </w:rPr>
        <w:t>…..</w:t>
      </w:r>
      <w:r w:rsidR="0002378F" w:rsidRPr="00A16DC5">
        <w:rPr>
          <w:rFonts w:ascii="Times New Roman" w:eastAsia="Meiryo" w:hAnsi="Times New Roman" w:cs="Times New Roman"/>
          <w:b/>
          <w:bCs/>
          <w:sz w:val="24"/>
          <w:szCs w:val="24"/>
          <w:lang w:eastAsia="pl-PL"/>
        </w:rPr>
        <w:t xml:space="preserve">/2023 </w:t>
      </w:r>
      <w:r w:rsidRPr="00A16DC5">
        <w:rPr>
          <w:rFonts w:ascii="Times New Roman" w:eastAsia="Meiryo" w:hAnsi="Times New Roman" w:cs="Times New Roman"/>
          <w:b/>
          <w:bCs/>
          <w:sz w:val="24"/>
          <w:szCs w:val="24"/>
          <w:lang w:eastAsia="pl-PL"/>
        </w:rPr>
        <w:t xml:space="preserve">przeprowadzonego w trybie </w:t>
      </w:r>
      <w:r w:rsidR="00D55A86" w:rsidRPr="00A16DC5">
        <w:rPr>
          <w:rFonts w:ascii="Times New Roman" w:eastAsia="Meiryo" w:hAnsi="Times New Roman" w:cs="Times New Roman"/>
          <w:b/>
          <w:bCs/>
          <w:sz w:val="24"/>
          <w:szCs w:val="24"/>
          <w:lang w:eastAsia="pl-PL"/>
        </w:rPr>
        <w:t>przetargu nieograniczonego</w:t>
      </w:r>
      <w:r w:rsidRPr="00A16DC5">
        <w:rPr>
          <w:rFonts w:ascii="Times New Roman" w:eastAsia="Meiryo" w:hAnsi="Times New Roman" w:cs="Times New Roman"/>
          <w:b/>
          <w:bCs/>
          <w:sz w:val="24"/>
          <w:szCs w:val="24"/>
          <w:lang w:eastAsia="pl-PL"/>
        </w:rPr>
        <w:t xml:space="preserve">, o którym mowa w art. </w:t>
      </w:r>
      <w:r w:rsidR="00D55A86" w:rsidRPr="00A16DC5">
        <w:rPr>
          <w:rFonts w:ascii="Times New Roman" w:eastAsia="Meiryo" w:hAnsi="Times New Roman" w:cs="Times New Roman"/>
          <w:b/>
          <w:bCs/>
          <w:sz w:val="24"/>
          <w:szCs w:val="24"/>
          <w:lang w:eastAsia="pl-PL"/>
        </w:rPr>
        <w:t>132</w:t>
      </w:r>
      <w:r w:rsidRPr="00A16DC5">
        <w:rPr>
          <w:rFonts w:ascii="Times New Roman" w:eastAsia="Meiryo" w:hAnsi="Times New Roman" w:cs="Times New Roman"/>
          <w:b/>
          <w:bCs/>
          <w:sz w:val="24"/>
          <w:szCs w:val="24"/>
          <w:lang w:eastAsia="pl-PL"/>
        </w:rPr>
        <w:t xml:space="preserve"> ustawy z dnia 11 września 2019 r. – Prawo zamówień publicznych (</w:t>
      </w:r>
      <w:r w:rsidR="00E060C9">
        <w:rPr>
          <w:rFonts w:ascii="Times New Roman" w:eastAsia="Meiryo" w:hAnsi="Times New Roman" w:cs="Times New Roman"/>
          <w:b/>
          <w:bCs/>
          <w:sz w:val="24"/>
          <w:szCs w:val="24"/>
          <w:lang w:eastAsia="pl-PL"/>
        </w:rPr>
        <w:t xml:space="preserve">t.j. </w:t>
      </w:r>
      <w:r w:rsidRPr="00A16DC5">
        <w:rPr>
          <w:rFonts w:ascii="Times New Roman" w:eastAsia="Meiryo" w:hAnsi="Times New Roman" w:cs="Times New Roman"/>
          <w:b/>
          <w:bCs/>
          <w:sz w:val="24"/>
          <w:szCs w:val="24"/>
          <w:lang w:eastAsia="pl-PL"/>
        </w:rPr>
        <w:t>Dz. U. z 202</w:t>
      </w:r>
      <w:r w:rsidR="00E060C9">
        <w:rPr>
          <w:rFonts w:ascii="Times New Roman" w:eastAsia="Meiryo" w:hAnsi="Times New Roman" w:cs="Times New Roman"/>
          <w:b/>
          <w:bCs/>
          <w:sz w:val="24"/>
          <w:szCs w:val="24"/>
          <w:lang w:eastAsia="pl-PL"/>
        </w:rPr>
        <w:t>3</w:t>
      </w:r>
      <w:r w:rsidRPr="00A16DC5">
        <w:rPr>
          <w:rFonts w:ascii="Times New Roman" w:eastAsia="Meiryo" w:hAnsi="Times New Roman" w:cs="Times New Roman"/>
          <w:b/>
          <w:bCs/>
          <w:sz w:val="24"/>
          <w:szCs w:val="24"/>
          <w:lang w:eastAsia="pl-PL"/>
        </w:rPr>
        <w:t> r. poz. </w:t>
      </w:r>
      <w:r w:rsidR="00D5504C" w:rsidRPr="00A16DC5">
        <w:rPr>
          <w:rFonts w:ascii="Times New Roman" w:eastAsia="Meiryo" w:hAnsi="Times New Roman" w:cs="Times New Roman"/>
          <w:b/>
          <w:bCs/>
          <w:sz w:val="24"/>
          <w:szCs w:val="24"/>
          <w:lang w:eastAsia="pl-PL"/>
        </w:rPr>
        <w:t>1</w:t>
      </w:r>
      <w:r w:rsidR="00E060C9">
        <w:rPr>
          <w:rFonts w:ascii="Times New Roman" w:eastAsia="Meiryo" w:hAnsi="Times New Roman" w:cs="Times New Roman"/>
          <w:b/>
          <w:bCs/>
          <w:sz w:val="24"/>
          <w:szCs w:val="24"/>
          <w:lang w:eastAsia="pl-PL"/>
        </w:rPr>
        <w:t>605</w:t>
      </w:r>
      <w:r w:rsidRPr="00A16DC5">
        <w:rPr>
          <w:rFonts w:ascii="Times New Roman" w:eastAsia="Meiryo" w:hAnsi="Times New Roman" w:cs="Times New Roman"/>
          <w:b/>
          <w:bCs/>
          <w:sz w:val="24"/>
          <w:szCs w:val="24"/>
          <w:lang w:eastAsia="pl-PL"/>
        </w:rPr>
        <w:t xml:space="preserve">) – zwanej dalej: </w:t>
      </w:r>
      <w:bookmarkStart w:id="1" w:name="_Hlk63854599"/>
      <w:r w:rsidRPr="00A16DC5">
        <w:rPr>
          <w:rFonts w:ascii="Times New Roman" w:eastAsia="Meiryo" w:hAnsi="Times New Roman" w:cs="Times New Roman"/>
          <w:b/>
          <w:bCs/>
          <w:sz w:val="24"/>
          <w:szCs w:val="24"/>
          <w:lang w:eastAsia="pl-PL"/>
        </w:rPr>
        <w:t>Ustawą P</w:t>
      </w:r>
      <w:bookmarkEnd w:id="1"/>
      <w:r w:rsidRPr="00A16DC5">
        <w:rPr>
          <w:rFonts w:ascii="Times New Roman" w:eastAsia="Meiryo" w:hAnsi="Times New Roman" w:cs="Times New Roman"/>
          <w:b/>
          <w:bCs/>
          <w:sz w:val="24"/>
          <w:szCs w:val="24"/>
          <w:lang w:eastAsia="pl-PL"/>
        </w:rPr>
        <w:t xml:space="preserve">ZP, </w:t>
      </w:r>
    </w:p>
    <w:p w14:paraId="0E1C45DD" w14:textId="77777777" w:rsidR="0066228D" w:rsidRPr="00A16DC5" w:rsidRDefault="0066228D" w:rsidP="00D55A86">
      <w:pPr>
        <w:shd w:val="clear" w:color="auto" w:fill="FFFFFF" w:themeFill="background1"/>
        <w:spacing w:after="0" w:line="240" w:lineRule="auto"/>
        <w:jc w:val="center"/>
        <w:rPr>
          <w:rFonts w:ascii="Times New Roman" w:eastAsia="Meiryo" w:hAnsi="Times New Roman" w:cs="Times New Roman"/>
          <w:sz w:val="24"/>
          <w:szCs w:val="24"/>
          <w:lang w:eastAsia="pl-PL"/>
        </w:rPr>
      </w:pPr>
      <w:r w:rsidRPr="00A16DC5">
        <w:rPr>
          <w:rFonts w:ascii="Times New Roman" w:eastAsia="Meiryo" w:hAnsi="Times New Roman" w:cs="Times New Roman"/>
          <w:sz w:val="24"/>
          <w:szCs w:val="24"/>
          <w:lang w:eastAsia="pl-PL"/>
        </w:rPr>
        <w:t>została zawarta umowa o następującej treści:</w:t>
      </w:r>
    </w:p>
    <w:p w14:paraId="6DB0F3FE" w14:textId="77777777" w:rsidR="0066228D" w:rsidRPr="00A16DC5" w:rsidRDefault="0066228D" w:rsidP="00D55A86">
      <w:pPr>
        <w:widowControl w:val="0"/>
        <w:spacing w:after="0" w:line="240" w:lineRule="auto"/>
        <w:rPr>
          <w:rFonts w:ascii="Times New Roman" w:eastAsia="Calibri" w:hAnsi="Times New Roman" w:cs="Times New Roman"/>
          <w:color w:val="FF0000"/>
          <w:sz w:val="24"/>
          <w:szCs w:val="24"/>
          <w:lang w:eastAsia="pl-PL"/>
        </w:rPr>
      </w:pPr>
    </w:p>
    <w:p w14:paraId="2D13100C" w14:textId="1A20D4B6" w:rsidR="0066228D" w:rsidRPr="00995FED" w:rsidRDefault="0066228D" w:rsidP="00995FED">
      <w:pPr>
        <w:widowControl w:val="0"/>
        <w:spacing w:after="0" w:line="240" w:lineRule="auto"/>
        <w:jc w:val="center"/>
        <w:rPr>
          <w:rFonts w:ascii="Times New Roman" w:eastAsia="LMLRV+ArialMT" w:hAnsi="Times New Roman" w:cs="Times New Roman"/>
          <w:b/>
          <w:bCs/>
          <w:sz w:val="24"/>
          <w:szCs w:val="24"/>
          <w:lang w:eastAsia="pl-PL"/>
        </w:rPr>
      </w:pPr>
      <w:r w:rsidRPr="00A16DC5">
        <w:rPr>
          <w:rFonts w:ascii="Times New Roman" w:eastAsia="LMLRV+ArialMT" w:hAnsi="Times New Roman" w:cs="Times New Roman"/>
          <w:b/>
          <w:bCs/>
          <w:sz w:val="24"/>
          <w:szCs w:val="24"/>
          <w:lang w:eastAsia="pl-PL"/>
        </w:rPr>
        <w:t xml:space="preserve">§ 1 </w:t>
      </w:r>
      <w:r w:rsidRPr="00A16DC5">
        <w:rPr>
          <w:rFonts w:ascii="Times New Roman" w:eastAsia="LMLRV+ArialMT" w:hAnsi="Times New Roman" w:cs="Times New Roman"/>
          <w:b/>
          <w:bCs/>
          <w:spacing w:val="1"/>
          <w:sz w:val="24"/>
          <w:szCs w:val="24"/>
          <w:lang w:eastAsia="pl-PL"/>
        </w:rPr>
        <w:t xml:space="preserve">Przedmiot umowy </w:t>
      </w:r>
    </w:p>
    <w:p w14:paraId="4CCDE1E4" w14:textId="4A699809" w:rsidR="00BA5B86" w:rsidRPr="00A16DC5" w:rsidRDefault="00D5504C" w:rsidP="00FD2ECF">
      <w:pPr>
        <w:pStyle w:val="Akapitzlist"/>
        <w:numPr>
          <w:ilvl w:val="0"/>
          <w:numId w:val="2"/>
        </w:numPr>
        <w:spacing w:line="240" w:lineRule="auto"/>
        <w:ind w:left="426" w:hanging="426"/>
        <w:jc w:val="both"/>
        <w:rPr>
          <w:rFonts w:ascii="Times New Roman" w:hAnsi="Times New Roman" w:cs="Times New Roman"/>
          <w:sz w:val="24"/>
          <w:szCs w:val="24"/>
        </w:rPr>
      </w:pPr>
      <w:r w:rsidRPr="00A16DC5">
        <w:rPr>
          <w:rFonts w:ascii="Times New Roman" w:hAnsi="Times New Roman" w:cs="Times New Roman"/>
          <w:sz w:val="24"/>
          <w:szCs w:val="24"/>
        </w:rPr>
        <w:t xml:space="preserve">Przedmiotem </w:t>
      </w:r>
      <w:r w:rsidR="00747DC5" w:rsidRPr="00A16DC5">
        <w:rPr>
          <w:rFonts w:ascii="Times New Roman" w:hAnsi="Times New Roman" w:cs="Times New Roman"/>
          <w:sz w:val="24"/>
          <w:szCs w:val="24"/>
        </w:rPr>
        <w:t>U</w:t>
      </w:r>
      <w:r w:rsidRPr="00A16DC5">
        <w:rPr>
          <w:rFonts w:ascii="Times New Roman" w:hAnsi="Times New Roman" w:cs="Times New Roman"/>
          <w:sz w:val="24"/>
          <w:szCs w:val="24"/>
        </w:rPr>
        <w:t xml:space="preserve">mowy jest </w:t>
      </w:r>
      <w:r w:rsidR="00747DC5" w:rsidRPr="00A16DC5">
        <w:rPr>
          <w:rFonts w:ascii="Times New Roman" w:hAnsi="Times New Roman" w:cs="Times New Roman"/>
          <w:sz w:val="24"/>
          <w:szCs w:val="24"/>
        </w:rPr>
        <w:t>dostawa</w:t>
      </w:r>
      <w:r w:rsidR="00FD2ECF" w:rsidRPr="00A16DC5">
        <w:rPr>
          <w:rFonts w:ascii="Times New Roman" w:hAnsi="Times New Roman" w:cs="Times New Roman"/>
          <w:sz w:val="24"/>
          <w:szCs w:val="24"/>
        </w:rPr>
        <w:t>, montaż a następnie wydanie i przeniesienie na rzecz Zamawiającego</w:t>
      </w:r>
      <w:r w:rsidR="00747DC5" w:rsidRPr="00A16DC5">
        <w:rPr>
          <w:rFonts w:ascii="Times New Roman" w:hAnsi="Times New Roman" w:cs="Times New Roman"/>
          <w:sz w:val="24"/>
          <w:szCs w:val="24"/>
        </w:rPr>
        <w:t xml:space="preserve"> </w:t>
      </w:r>
      <w:r w:rsidR="00E060C9">
        <w:rPr>
          <w:rFonts w:ascii="Times New Roman" w:hAnsi="Times New Roman" w:cs="Times New Roman"/>
          <w:sz w:val="24"/>
          <w:szCs w:val="24"/>
        </w:rPr>
        <w:t>m</w:t>
      </w:r>
      <w:r w:rsidR="00FD2ECF" w:rsidRPr="00A16DC5">
        <w:rPr>
          <w:rFonts w:ascii="Times New Roman" w:hAnsi="Times New Roman" w:cs="Times New Roman"/>
          <w:sz w:val="24"/>
          <w:szCs w:val="24"/>
        </w:rPr>
        <w:t xml:space="preserve">ebli, których parametry określone są w Opisie Przedmiotu Zamówienia (OPZ) oraz ofercie Wykonawcy, stanowiącym odpowiednio </w:t>
      </w:r>
      <w:r w:rsidR="00FD2ECF" w:rsidRPr="00FF53EE">
        <w:rPr>
          <w:rFonts w:ascii="Times New Roman" w:hAnsi="Times New Roman" w:cs="Times New Roman"/>
          <w:b/>
          <w:bCs/>
          <w:sz w:val="24"/>
          <w:szCs w:val="24"/>
        </w:rPr>
        <w:t>Załącznik nr 1 i Załącznik nr</w:t>
      </w:r>
      <w:r w:rsidR="00E060C9" w:rsidRPr="00FF53EE">
        <w:rPr>
          <w:rFonts w:ascii="Times New Roman" w:hAnsi="Times New Roman" w:cs="Times New Roman"/>
          <w:b/>
          <w:bCs/>
          <w:sz w:val="24"/>
          <w:szCs w:val="24"/>
        </w:rPr>
        <w:t> </w:t>
      </w:r>
      <w:r w:rsidR="00FD2ECF" w:rsidRPr="00FF53EE">
        <w:rPr>
          <w:rFonts w:ascii="Times New Roman" w:hAnsi="Times New Roman" w:cs="Times New Roman"/>
          <w:b/>
          <w:bCs/>
          <w:sz w:val="24"/>
          <w:szCs w:val="24"/>
        </w:rPr>
        <w:t>2</w:t>
      </w:r>
      <w:r w:rsidR="00FD2ECF" w:rsidRPr="00FF53EE">
        <w:rPr>
          <w:rFonts w:ascii="Times New Roman" w:hAnsi="Times New Roman" w:cs="Times New Roman"/>
          <w:i/>
          <w:iCs/>
          <w:sz w:val="24"/>
          <w:szCs w:val="24"/>
        </w:rPr>
        <w:t xml:space="preserve"> </w:t>
      </w:r>
      <w:r w:rsidR="00FD2ECF" w:rsidRPr="00A16DC5">
        <w:rPr>
          <w:rFonts w:ascii="Times New Roman" w:hAnsi="Times New Roman" w:cs="Times New Roman"/>
          <w:sz w:val="24"/>
          <w:szCs w:val="24"/>
        </w:rPr>
        <w:t>do niniejszej Umowy a Zamawiający odebrać i zapłacić wykonawcy należną cenę za prawidłowo wykonany przedmiot Umowy</w:t>
      </w:r>
    </w:p>
    <w:p w14:paraId="35FDBB7E" w14:textId="38879229" w:rsidR="00747DC5" w:rsidRPr="00A16DC5" w:rsidRDefault="00747DC5">
      <w:pPr>
        <w:pStyle w:val="Akapitzlist"/>
        <w:numPr>
          <w:ilvl w:val="0"/>
          <w:numId w:val="2"/>
        </w:numPr>
        <w:spacing w:line="240" w:lineRule="auto"/>
        <w:ind w:left="426" w:hanging="426"/>
        <w:jc w:val="both"/>
        <w:rPr>
          <w:rFonts w:ascii="Times New Roman" w:hAnsi="Times New Roman" w:cs="Times New Roman"/>
          <w:sz w:val="24"/>
          <w:szCs w:val="24"/>
        </w:rPr>
      </w:pPr>
      <w:r w:rsidRPr="00A16DC5">
        <w:rPr>
          <w:rFonts w:ascii="Times New Roman" w:hAnsi="Times New Roman" w:cs="Times New Roman"/>
          <w:sz w:val="24"/>
          <w:szCs w:val="24"/>
        </w:rPr>
        <w:t xml:space="preserve">Dostawa, o której mowa w ust. 1 obejmuje: </w:t>
      </w:r>
    </w:p>
    <w:p w14:paraId="2AD67C45" w14:textId="5054C0C4" w:rsidR="00747DC5" w:rsidRPr="00A16DC5" w:rsidRDefault="00747DC5" w:rsidP="00D55A86">
      <w:pPr>
        <w:pStyle w:val="Akapitzlist"/>
        <w:spacing w:line="240" w:lineRule="auto"/>
        <w:ind w:left="426"/>
        <w:jc w:val="both"/>
        <w:rPr>
          <w:rFonts w:ascii="Times New Roman" w:hAnsi="Times New Roman" w:cs="Times New Roman"/>
          <w:sz w:val="24"/>
          <w:szCs w:val="24"/>
        </w:rPr>
      </w:pPr>
      <w:r w:rsidRPr="00A16DC5">
        <w:rPr>
          <w:rFonts w:ascii="Times New Roman" w:hAnsi="Times New Roman" w:cs="Times New Roman"/>
          <w:sz w:val="24"/>
          <w:szCs w:val="24"/>
        </w:rPr>
        <w:t xml:space="preserve">Część </w:t>
      </w:r>
      <w:r w:rsidR="00E060C9">
        <w:rPr>
          <w:rFonts w:ascii="Times New Roman" w:hAnsi="Times New Roman" w:cs="Times New Roman"/>
          <w:sz w:val="24"/>
          <w:szCs w:val="24"/>
        </w:rPr>
        <w:t>1 - ……………………………………………………………………………………</w:t>
      </w:r>
    </w:p>
    <w:p w14:paraId="44060B42" w14:textId="6E5096AC" w:rsidR="00747DC5" w:rsidRPr="00A16DC5" w:rsidRDefault="00747DC5" w:rsidP="00D55A86">
      <w:pPr>
        <w:pStyle w:val="Akapitzlist"/>
        <w:spacing w:line="240" w:lineRule="auto"/>
        <w:ind w:left="426"/>
        <w:jc w:val="both"/>
        <w:rPr>
          <w:rFonts w:ascii="Times New Roman" w:hAnsi="Times New Roman" w:cs="Times New Roman"/>
          <w:sz w:val="24"/>
          <w:szCs w:val="24"/>
        </w:rPr>
      </w:pPr>
      <w:r w:rsidRPr="00A16DC5">
        <w:rPr>
          <w:rFonts w:ascii="Times New Roman" w:hAnsi="Times New Roman" w:cs="Times New Roman"/>
          <w:sz w:val="24"/>
          <w:szCs w:val="24"/>
        </w:rPr>
        <w:t xml:space="preserve">Część </w:t>
      </w:r>
      <w:r w:rsidR="00995FED">
        <w:rPr>
          <w:rFonts w:ascii="Times New Roman" w:hAnsi="Times New Roman" w:cs="Times New Roman"/>
          <w:sz w:val="24"/>
          <w:szCs w:val="24"/>
        </w:rPr>
        <w:t>…</w:t>
      </w:r>
      <w:r w:rsidRPr="00A16DC5">
        <w:rPr>
          <w:rFonts w:ascii="Times New Roman" w:hAnsi="Times New Roman" w:cs="Times New Roman"/>
          <w:sz w:val="24"/>
          <w:szCs w:val="24"/>
        </w:rPr>
        <w:t xml:space="preserve"> – </w:t>
      </w:r>
      <w:r w:rsidR="00E060C9">
        <w:rPr>
          <w:rFonts w:ascii="Times New Roman" w:hAnsi="Times New Roman" w:cs="Times New Roman"/>
          <w:sz w:val="24"/>
          <w:szCs w:val="24"/>
        </w:rPr>
        <w:t>………………………………………………………………………………….</w:t>
      </w:r>
    </w:p>
    <w:p w14:paraId="1A5A68C7" w14:textId="289D36B9" w:rsidR="00FD2ECF" w:rsidRPr="00A16DC5" w:rsidRDefault="00FD2ECF" w:rsidP="00FD2ECF">
      <w:pPr>
        <w:pStyle w:val="Akapitzlist"/>
        <w:numPr>
          <w:ilvl w:val="0"/>
          <w:numId w:val="2"/>
        </w:numPr>
        <w:spacing w:line="240" w:lineRule="auto"/>
        <w:ind w:left="426" w:hanging="426"/>
        <w:jc w:val="both"/>
        <w:rPr>
          <w:rFonts w:ascii="Times New Roman" w:hAnsi="Times New Roman" w:cs="Times New Roman"/>
          <w:sz w:val="24"/>
          <w:szCs w:val="24"/>
        </w:rPr>
      </w:pPr>
      <w:bookmarkStart w:id="2" w:name="_page_20_0"/>
      <w:bookmarkEnd w:id="0"/>
      <w:r w:rsidRPr="00A16DC5">
        <w:rPr>
          <w:rFonts w:ascii="Times New Roman" w:hAnsi="Times New Roman" w:cs="Times New Roman"/>
          <w:sz w:val="24"/>
          <w:szCs w:val="24"/>
        </w:rPr>
        <w:t>Pod pojęciem montażu należy rozumieć zamontowanie Mebli w pomieszczeniach wskazanych przez Zamawiającego i</w:t>
      </w:r>
      <w:r w:rsidR="00E060C9">
        <w:rPr>
          <w:rFonts w:ascii="Times New Roman" w:hAnsi="Times New Roman" w:cs="Times New Roman"/>
          <w:sz w:val="24"/>
          <w:szCs w:val="24"/>
        </w:rPr>
        <w:t xml:space="preserve"> </w:t>
      </w:r>
      <w:r w:rsidRPr="00A16DC5">
        <w:rPr>
          <w:rFonts w:ascii="Times New Roman" w:hAnsi="Times New Roman" w:cs="Times New Roman"/>
          <w:sz w:val="24"/>
          <w:szCs w:val="24"/>
        </w:rPr>
        <w:t>przekazanie ich do używania, w tym w szczególności: wykonanie otworów i uchwytów montażowych w ścianach pomieszczeń, zamocowanie i</w:t>
      </w:r>
      <w:r w:rsidR="00C043BD">
        <w:rPr>
          <w:rFonts w:ascii="Times New Roman" w:hAnsi="Times New Roman" w:cs="Times New Roman"/>
          <w:sz w:val="24"/>
          <w:szCs w:val="24"/>
        </w:rPr>
        <w:t> </w:t>
      </w:r>
      <w:r w:rsidRPr="00A16DC5">
        <w:rPr>
          <w:rFonts w:ascii="Times New Roman" w:hAnsi="Times New Roman" w:cs="Times New Roman"/>
          <w:sz w:val="24"/>
          <w:szCs w:val="24"/>
        </w:rPr>
        <w:t>regulację drzwiczek i zawiasów w meblach, ustawienie i regulację nóg w szafach i</w:t>
      </w:r>
      <w:r w:rsidR="00C043BD">
        <w:rPr>
          <w:rFonts w:ascii="Times New Roman" w:hAnsi="Times New Roman" w:cs="Times New Roman"/>
          <w:sz w:val="24"/>
          <w:szCs w:val="24"/>
        </w:rPr>
        <w:t> </w:t>
      </w:r>
      <w:r w:rsidRPr="00A16DC5">
        <w:rPr>
          <w:rFonts w:ascii="Times New Roman" w:hAnsi="Times New Roman" w:cs="Times New Roman"/>
          <w:sz w:val="24"/>
          <w:szCs w:val="24"/>
        </w:rPr>
        <w:t>szafkach, zamocowanie półek.</w:t>
      </w:r>
    </w:p>
    <w:p w14:paraId="19725ACF" w14:textId="61FA03C6" w:rsidR="00FD2ECF" w:rsidRPr="00A16DC5" w:rsidRDefault="00FD2ECF" w:rsidP="00FD2ECF">
      <w:pPr>
        <w:pStyle w:val="Akapitzlist"/>
        <w:numPr>
          <w:ilvl w:val="0"/>
          <w:numId w:val="2"/>
        </w:numPr>
        <w:spacing w:line="240" w:lineRule="auto"/>
        <w:ind w:left="426" w:hanging="426"/>
        <w:jc w:val="both"/>
        <w:rPr>
          <w:rFonts w:ascii="Times New Roman" w:hAnsi="Times New Roman" w:cs="Times New Roman"/>
          <w:sz w:val="24"/>
          <w:szCs w:val="24"/>
        </w:rPr>
      </w:pPr>
      <w:r w:rsidRPr="00A16DC5">
        <w:rPr>
          <w:rFonts w:ascii="Times New Roman" w:hAnsi="Times New Roman" w:cs="Times New Roman"/>
          <w:sz w:val="24"/>
          <w:szCs w:val="24"/>
        </w:rPr>
        <w:lastRenderedPageBreak/>
        <w:t>Prawo własności do Mebli, objętych przedmiotem Umowy, przejdzie na Zamawiającego z</w:t>
      </w:r>
      <w:r w:rsidR="00C043BD">
        <w:rPr>
          <w:rFonts w:ascii="Times New Roman" w:hAnsi="Times New Roman" w:cs="Times New Roman"/>
          <w:sz w:val="24"/>
          <w:szCs w:val="24"/>
        </w:rPr>
        <w:t> </w:t>
      </w:r>
      <w:r w:rsidRPr="00A16DC5">
        <w:rPr>
          <w:rFonts w:ascii="Times New Roman" w:hAnsi="Times New Roman" w:cs="Times New Roman"/>
          <w:sz w:val="24"/>
          <w:szCs w:val="24"/>
        </w:rPr>
        <w:t xml:space="preserve">chwilą podpisania Protokołu Odbioru, o którym mowa w § </w:t>
      </w:r>
      <w:r w:rsidR="00886B89" w:rsidRPr="00A16DC5">
        <w:rPr>
          <w:rFonts w:ascii="Times New Roman" w:hAnsi="Times New Roman" w:cs="Times New Roman"/>
          <w:sz w:val="24"/>
          <w:szCs w:val="24"/>
        </w:rPr>
        <w:t>4</w:t>
      </w:r>
      <w:r w:rsidRPr="00A16DC5">
        <w:rPr>
          <w:rFonts w:ascii="Times New Roman" w:hAnsi="Times New Roman" w:cs="Times New Roman"/>
          <w:sz w:val="24"/>
          <w:szCs w:val="24"/>
        </w:rPr>
        <w:t xml:space="preserve"> ust. 5.</w:t>
      </w:r>
    </w:p>
    <w:p w14:paraId="12BA5853" w14:textId="77777777" w:rsidR="00FD2ECF" w:rsidRPr="00380C63" w:rsidRDefault="00FD2ECF" w:rsidP="00D55A86">
      <w:pPr>
        <w:widowControl w:val="0"/>
        <w:spacing w:after="0" w:line="240" w:lineRule="auto"/>
        <w:jc w:val="center"/>
        <w:rPr>
          <w:rFonts w:ascii="Times New Roman" w:eastAsia="LMLRV+ArialMT" w:hAnsi="Times New Roman" w:cs="Times New Roman"/>
          <w:b/>
          <w:bCs/>
          <w:sz w:val="12"/>
          <w:szCs w:val="12"/>
          <w:lang w:eastAsia="pl-PL"/>
        </w:rPr>
      </w:pPr>
    </w:p>
    <w:p w14:paraId="43021D4F" w14:textId="32A9AF72" w:rsidR="00747DC5" w:rsidRPr="00995FED" w:rsidRDefault="0066228D" w:rsidP="00995FED">
      <w:pPr>
        <w:widowControl w:val="0"/>
        <w:spacing w:after="0" w:line="240" w:lineRule="auto"/>
        <w:jc w:val="center"/>
        <w:rPr>
          <w:rFonts w:ascii="Times New Roman" w:eastAsia="LMLRV+ArialMT" w:hAnsi="Times New Roman" w:cs="Times New Roman"/>
          <w:b/>
          <w:bCs/>
          <w:sz w:val="24"/>
          <w:szCs w:val="24"/>
          <w:lang w:eastAsia="pl-PL"/>
        </w:rPr>
      </w:pPr>
      <w:r w:rsidRPr="00A16DC5">
        <w:rPr>
          <w:rFonts w:ascii="Times New Roman" w:eastAsia="LMLRV+ArialMT" w:hAnsi="Times New Roman" w:cs="Times New Roman"/>
          <w:b/>
          <w:bCs/>
          <w:sz w:val="24"/>
          <w:szCs w:val="24"/>
          <w:lang w:eastAsia="pl-PL"/>
        </w:rPr>
        <w:t>§ 2</w:t>
      </w:r>
      <w:r w:rsidR="00995FED">
        <w:rPr>
          <w:rFonts w:ascii="Times New Roman" w:eastAsia="LMLRV+ArialMT" w:hAnsi="Times New Roman" w:cs="Times New Roman"/>
          <w:b/>
          <w:bCs/>
          <w:sz w:val="24"/>
          <w:szCs w:val="24"/>
          <w:lang w:eastAsia="pl-PL"/>
        </w:rPr>
        <w:t xml:space="preserve"> </w:t>
      </w:r>
      <w:r w:rsidR="00747DC5" w:rsidRPr="00A16DC5">
        <w:rPr>
          <w:rFonts w:ascii="Times New Roman" w:eastAsia="Times New Roman" w:hAnsi="Times New Roman" w:cs="Times New Roman"/>
          <w:b/>
          <w:sz w:val="24"/>
          <w:szCs w:val="24"/>
          <w:lang w:eastAsia="pl-PL" w:bidi="en-US"/>
        </w:rPr>
        <w:t>Oświadczenia i zobowiązania Wykonawcy</w:t>
      </w:r>
    </w:p>
    <w:p w14:paraId="432B48C0" w14:textId="77777777" w:rsidR="00747DC5" w:rsidRPr="00C043BD" w:rsidRDefault="00747DC5" w:rsidP="00C043BD">
      <w:pPr>
        <w:pStyle w:val="Akapitzlist"/>
        <w:numPr>
          <w:ilvl w:val="0"/>
          <w:numId w:val="31"/>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 xml:space="preserve">Wykonawca oświadcza, że posiada odpowiednie kwalifikacje, umiejętności, wiedzę oraz doświadczenie niezbędne do wykonywania przedmiotu Umowy. </w:t>
      </w:r>
    </w:p>
    <w:p w14:paraId="0B97D357" w14:textId="44D94F04" w:rsidR="00077444" w:rsidRPr="00C043BD" w:rsidRDefault="00747DC5" w:rsidP="00C043BD">
      <w:pPr>
        <w:pStyle w:val="Akapitzlist"/>
        <w:numPr>
          <w:ilvl w:val="0"/>
          <w:numId w:val="31"/>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 xml:space="preserve">Wykonawca oświadcza, że </w:t>
      </w:r>
      <w:r w:rsidR="00077444" w:rsidRPr="00C043BD">
        <w:rPr>
          <w:rFonts w:ascii="Times New Roman" w:hAnsi="Times New Roman" w:cs="Times New Roman"/>
          <w:sz w:val="24"/>
          <w:szCs w:val="24"/>
        </w:rPr>
        <w:t xml:space="preserve">stanowiące przedmiot niniejszej umowy </w:t>
      </w:r>
      <w:r w:rsidR="00886B89" w:rsidRPr="00C043BD">
        <w:rPr>
          <w:rFonts w:ascii="Times New Roman" w:hAnsi="Times New Roman" w:cs="Times New Roman"/>
          <w:sz w:val="24"/>
          <w:szCs w:val="24"/>
        </w:rPr>
        <w:t>M</w:t>
      </w:r>
      <w:r w:rsidRPr="00C043BD">
        <w:rPr>
          <w:rFonts w:ascii="Times New Roman" w:hAnsi="Times New Roman" w:cs="Times New Roman"/>
          <w:sz w:val="24"/>
          <w:szCs w:val="24"/>
        </w:rPr>
        <w:t>eble</w:t>
      </w:r>
      <w:r w:rsidR="00077444" w:rsidRPr="00C043BD">
        <w:rPr>
          <w:rFonts w:ascii="Times New Roman" w:hAnsi="Times New Roman" w:cs="Times New Roman"/>
          <w:sz w:val="24"/>
          <w:szCs w:val="24"/>
        </w:rPr>
        <w:t>, wskazane w</w:t>
      </w:r>
      <w:r w:rsidR="00C043BD">
        <w:rPr>
          <w:rFonts w:ascii="Times New Roman" w:hAnsi="Times New Roman" w:cs="Times New Roman"/>
          <w:sz w:val="24"/>
          <w:szCs w:val="24"/>
        </w:rPr>
        <w:t> </w:t>
      </w:r>
      <w:r w:rsidR="00077444" w:rsidRPr="00C043BD">
        <w:rPr>
          <w:rFonts w:ascii="Times New Roman" w:hAnsi="Times New Roman" w:cs="Times New Roman"/>
          <w:sz w:val="24"/>
          <w:szCs w:val="24"/>
        </w:rPr>
        <w:t>§</w:t>
      </w:r>
      <w:r w:rsidR="00C043BD">
        <w:rPr>
          <w:rFonts w:ascii="Times New Roman" w:hAnsi="Times New Roman" w:cs="Times New Roman"/>
          <w:sz w:val="24"/>
          <w:szCs w:val="24"/>
        </w:rPr>
        <w:t> </w:t>
      </w:r>
      <w:r w:rsidR="00077444" w:rsidRPr="00C043BD">
        <w:rPr>
          <w:rFonts w:ascii="Times New Roman" w:hAnsi="Times New Roman" w:cs="Times New Roman"/>
          <w:sz w:val="24"/>
          <w:szCs w:val="24"/>
        </w:rPr>
        <w:t xml:space="preserve">1 ust. 1 </w:t>
      </w:r>
      <w:r w:rsidR="00C043BD">
        <w:rPr>
          <w:rFonts w:ascii="Times New Roman" w:hAnsi="Times New Roman" w:cs="Times New Roman"/>
          <w:sz w:val="24"/>
          <w:szCs w:val="24"/>
        </w:rPr>
        <w:t>oraz ust. 2:</w:t>
      </w:r>
    </w:p>
    <w:p w14:paraId="442E5EE5" w14:textId="00304690" w:rsidR="00077444" w:rsidRPr="00A16DC5" w:rsidRDefault="00077444" w:rsidP="00C043BD">
      <w:pPr>
        <w:pStyle w:val="Akapitzlist"/>
        <w:numPr>
          <w:ilvl w:val="0"/>
          <w:numId w:val="23"/>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 xml:space="preserve">są fabrycznie nowe; </w:t>
      </w:r>
    </w:p>
    <w:p w14:paraId="343DBF5A" w14:textId="045687D4" w:rsidR="00077444" w:rsidRPr="00A16DC5" w:rsidRDefault="00C043BD" w:rsidP="00C043BD">
      <w:pPr>
        <w:pStyle w:val="Akapitzlist"/>
        <w:numPr>
          <w:ilvl w:val="0"/>
          <w:numId w:val="23"/>
        </w:numPr>
        <w:autoSpaceDE w:val="0"/>
        <w:autoSpaceDN w:val="0"/>
        <w:spacing w:line="240" w:lineRule="auto"/>
        <w:ind w:left="851" w:hanging="42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są </w:t>
      </w:r>
      <w:r w:rsidR="00077444" w:rsidRPr="00A16DC5">
        <w:rPr>
          <w:rFonts w:ascii="Times New Roman" w:eastAsia="Times New Roman" w:hAnsi="Times New Roman" w:cs="Times New Roman"/>
          <w:sz w:val="24"/>
          <w:szCs w:val="24"/>
          <w:lang w:bidi="en-US"/>
        </w:rPr>
        <w:t>kompletne i przeznaczone do zastosowania zgodnie z umówionym celem;</w:t>
      </w:r>
    </w:p>
    <w:p w14:paraId="5DEAB4FC" w14:textId="12107D0D" w:rsidR="00077444" w:rsidRPr="00A16DC5" w:rsidRDefault="00077444" w:rsidP="00C043BD">
      <w:pPr>
        <w:pStyle w:val="Akapitzlist"/>
        <w:numPr>
          <w:ilvl w:val="0"/>
          <w:numId w:val="23"/>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posiadają wszelkie parametry techniczne oraz funkcje niezbędne do korzystanie z</w:t>
      </w:r>
      <w:r w:rsidR="00C043BD">
        <w:rPr>
          <w:rFonts w:ascii="Times New Roman" w:eastAsia="Times New Roman" w:hAnsi="Times New Roman" w:cs="Times New Roman"/>
          <w:sz w:val="24"/>
          <w:szCs w:val="24"/>
          <w:lang w:bidi="en-US"/>
        </w:rPr>
        <w:t> </w:t>
      </w:r>
      <w:r w:rsidRPr="00A16DC5">
        <w:rPr>
          <w:rFonts w:ascii="Times New Roman" w:eastAsia="Times New Roman" w:hAnsi="Times New Roman" w:cs="Times New Roman"/>
          <w:sz w:val="24"/>
          <w:szCs w:val="24"/>
          <w:lang w:bidi="en-US"/>
        </w:rPr>
        <w:t>niego zgodnie z jego przeznaczeniem, w szczególności wymagane w SWZ;</w:t>
      </w:r>
    </w:p>
    <w:p w14:paraId="2AAEDFA3" w14:textId="41574045" w:rsidR="00077444" w:rsidRPr="00A16DC5" w:rsidRDefault="00077444" w:rsidP="00C043BD">
      <w:pPr>
        <w:pStyle w:val="Akapitzlist"/>
        <w:numPr>
          <w:ilvl w:val="0"/>
          <w:numId w:val="23"/>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spełniają warunki zgodności wynikające z normy C</w:t>
      </w:r>
      <w:r w:rsidR="00886B89" w:rsidRPr="00A16DC5">
        <w:rPr>
          <w:rFonts w:ascii="Times New Roman" w:eastAsia="Times New Roman" w:hAnsi="Times New Roman" w:cs="Times New Roman"/>
          <w:sz w:val="24"/>
          <w:szCs w:val="24"/>
          <w:lang w:bidi="en-US"/>
        </w:rPr>
        <w:t>E</w:t>
      </w:r>
      <w:r w:rsidRPr="00A16DC5">
        <w:rPr>
          <w:rFonts w:ascii="Times New Roman" w:eastAsia="Times New Roman" w:hAnsi="Times New Roman" w:cs="Times New Roman"/>
          <w:sz w:val="24"/>
          <w:szCs w:val="24"/>
          <w:lang w:bidi="en-US"/>
        </w:rPr>
        <w:t xml:space="preserve"> – jeżeli są wymagane odrębnymi przepisami</w:t>
      </w:r>
      <w:r w:rsidR="00886B89" w:rsidRPr="00A16DC5">
        <w:rPr>
          <w:rFonts w:ascii="Times New Roman" w:eastAsia="Times New Roman" w:hAnsi="Times New Roman" w:cs="Times New Roman"/>
          <w:sz w:val="24"/>
          <w:szCs w:val="24"/>
          <w:lang w:bidi="en-US"/>
        </w:rPr>
        <w:t>;</w:t>
      </w:r>
    </w:p>
    <w:p w14:paraId="51ED992A" w14:textId="4B496B36" w:rsidR="00077444" w:rsidRPr="00A16DC5" w:rsidRDefault="00077444" w:rsidP="00C043BD">
      <w:pPr>
        <w:pStyle w:val="Akapitzlist"/>
        <w:numPr>
          <w:ilvl w:val="0"/>
          <w:numId w:val="23"/>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spełniają wszystkie parametry stawiane przez normy obowiązujące na terenie Polski</w:t>
      </w:r>
      <w:r w:rsidR="00886B89" w:rsidRPr="00A16DC5">
        <w:rPr>
          <w:rFonts w:ascii="Times New Roman" w:eastAsia="Times New Roman" w:hAnsi="Times New Roman" w:cs="Times New Roman"/>
          <w:sz w:val="24"/>
          <w:szCs w:val="24"/>
          <w:lang w:bidi="en-US"/>
        </w:rPr>
        <w:t>;</w:t>
      </w:r>
      <w:r w:rsidRPr="00A16DC5">
        <w:rPr>
          <w:rFonts w:ascii="Times New Roman" w:eastAsia="Times New Roman" w:hAnsi="Times New Roman" w:cs="Times New Roman"/>
          <w:sz w:val="24"/>
          <w:szCs w:val="24"/>
          <w:lang w:bidi="en-US"/>
        </w:rPr>
        <w:t xml:space="preserve"> </w:t>
      </w:r>
    </w:p>
    <w:p w14:paraId="320CE72C" w14:textId="18B70C15" w:rsidR="00077444" w:rsidRPr="00A16DC5" w:rsidRDefault="00077444" w:rsidP="00C043BD">
      <w:pPr>
        <w:pStyle w:val="Akapitzlist"/>
        <w:numPr>
          <w:ilvl w:val="0"/>
          <w:numId w:val="23"/>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nie są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rozporządzania nim</w:t>
      </w:r>
      <w:r w:rsidR="00886B89" w:rsidRPr="00A16DC5">
        <w:rPr>
          <w:rFonts w:ascii="Times New Roman" w:eastAsia="Times New Roman" w:hAnsi="Times New Roman" w:cs="Times New Roman"/>
          <w:sz w:val="24"/>
          <w:szCs w:val="24"/>
          <w:lang w:bidi="en-US"/>
        </w:rPr>
        <w:t>)</w:t>
      </w:r>
      <w:r w:rsidRPr="00A16DC5">
        <w:rPr>
          <w:rFonts w:ascii="Times New Roman" w:eastAsia="Times New Roman" w:hAnsi="Times New Roman" w:cs="Times New Roman"/>
          <w:sz w:val="24"/>
          <w:szCs w:val="24"/>
          <w:lang w:bidi="en-US"/>
        </w:rPr>
        <w:t xml:space="preserve">; </w:t>
      </w:r>
    </w:p>
    <w:p w14:paraId="0E0B9409" w14:textId="420DF322" w:rsidR="00747DC5" w:rsidRPr="00A16DC5" w:rsidRDefault="00077444" w:rsidP="00C043BD">
      <w:pPr>
        <w:pStyle w:val="Akapitzlist"/>
        <w:numPr>
          <w:ilvl w:val="0"/>
          <w:numId w:val="23"/>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przekazane zostaną Zamawiającemu po jego pełnym montażu i rozmieszczeniu, w</w:t>
      </w:r>
      <w:r w:rsidR="00C043BD">
        <w:rPr>
          <w:rFonts w:ascii="Times New Roman" w:eastAsia="Times New Roman" w:hAnsi="Times New Roman" w:cs="Times New Roman"/>
          <w:sz w:val="24"/>
          <w:szCs w:val="24"/>
          <w:lang w:bidi="en-US"/>
        </w:rPr>
        <w:t> </w:t>
      </w:r>
      <w:r w:rsidRPr="00A16DC5">
        <w:rPr>
          <w:rFonts w:ascii="Times New Roman" w:eastAsia="Times New Roman" w:hAnsi="Times New Roman" w:cs="Times New Roman"/>
          <w:sz w:val="24"/>
          <w:szCs w:val="24"/>
          <w:lang w:bidi="en-US"/>
        </w:rPr>
        <w:t>stanie kompletnym, umożliwiającym korzystanie z towaru zgodnie z jego przeznaczeniem</w:t>
      </w:r>
      <w:r w:rsidR="00C043BD">
        <w:rPr>
          <w:rFonts w:ascii="Times New Roman" w:eastAsia="Times New Roman" w:hAnsi="Times New Roman" w:cs="Times New Roman"/>
          <w:sz w:val="24"/>
          <w:szCs w:val="24"/>
          <w:lang w:bidi="en-US"/>
        </w:rPr>
        <w:t>.</w:t>
      </w:r>
    </w:p>
    <w:p w14:paraId="357C0772" w14:textId="77777777" w:rsidR="007350DD" w:rsidRPr="00C043BD" w:rsidRDefault="00747DC5" w:rsidP="00C043BD">
      <w:pPr>
        <w:pStyle w:val="Akapitzlist"/>
        <w:numPr>
          <w:ilvl w:val="0"/>
          <w:numId w:val="31"/>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Wykonawca zobowiązany jest do</w:t>
      </w:r>
      <w:r w:rsidR="007350DD" w:rsidRPr="00C043BD">
        <w:rPr>
          <w:rFonts w:ascii="Times New Roman" w:hAnsi="Times New Roman" w:cs="Times New Roman"/>
          <w:sz w:val="24"/>
          <w:szCs w:val="24"/>
        </w:rPr>
        <w:t xml:space="preserve">: </w:t>
      </w:r>
    </w:p>
    <w:p w14:paraId="2760DAE7" w14:textId="77777777" w:rsidR="007350DD" w:rsidRPr="00A16DC5" w:rsidRDefault="00747DC5" w:rsidP="00C043BD">
      <w:pPr>
        <w:pStyle w:val="Akapitzlist"/>
        <w:numPr>
          <w:ilvl w:val="0"/>
          <w:numId w:val="32"/>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realizacji przedmiotu Umowy ze szczególną starannością, zgodnie z zaleceniami Zamawiającego, obowiązującymi warunkami technicznymi i normami;</w:t>
      </w:r>
    </w:p>
    <w:p w14:paraId="2C9D623D" w14:textId="2361E0B9" w:rsidR="007350DD" w:rsidRPr="00A16DC5" w:rsidRDefault="00747DC5" w:rsidP="00C043BD">
      <w:pPr>
        <w:pStyle w:val="Akapitzlist"/>
        <w:numPr>
          <w:ilvl w:val="0"/>
          <w:numId w:val="32"/>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 xml:space="preserve">dostarczania </w:t>
      </w:r>
      <w:r w:rsidR="00886B89" w:rsidRPr="00A16DC5">
        <w:rPr>
          <w:rFonts w:ascii="Times New Roman" w:eastAsia="Times New Roman" w:hAnsi="Times New Roman" w:cs="Times New Roman"/>
          <w:sz w:val="24"/>
          <w:szCs w:val="24"/>
          <w:lang w:bidi="en-US"/>
        </w:rPr>
        <w:t>M</w:t>
      </w:r>
      <w:r w:rsidRPr="00A16DC5">
        <w:rPr>
          <w:rFonts w:ascii="Times New Roman" w:eastAsia="Times New Roman" w:hAnsi="Times New Roman" w:cs="Times New Roman"/>
          <w:sz w:val="24"/>
          <w:szCs w:val="24"/>
          <w:lang w:bidi="en-US"/>
        </w:rPr>
        <w:t xml:space="preserve">ebli do Zamawiającego własnym transportem (co oznacza dysponowanie transportem), </w:t>
      </w:r>
      <w:r w:rsidR="007350DD" w:rsidRPr="00A16DC5">
        <w:rPr>
          <w:rFonts w:ascii="Times New Roman" w:eastAsia="Times New Roman" w:hAnsi="Times New Roman" w:cs="Times New Roman"/>
          <w:sz w:val="24"/>
          <w:szCs w:val="24"/>
          <w:lang w:bidi="en-US"/>
        </w:rPr>
        <w:t xml:space="preserve">bądź za pośrednictwem profesjonalnej firmy transportowej </w:t>
      </w:r>
      <w:r w:rsidRPr="00A16DC5">
        <w:rPr>
          <w:rFonts w:ascii="Times New Roman" w:eastAsia="Times New Roman" w:hAnsi="Times New Roman" w:cs="Times New Roman"/>
          <w:sz w:val="24"/>
          <w:szCs w:val="24"/>
          <w:lang w:bidi="en-US"/>
        </w:rPr>
        <w:t>na własny koszt i ryzyko, w terminie określonym w § 4 ust. 1 Umowy</w:t>
      </w:r>
      <w:r w:rsidR="007350DD" w:rsidRPr="00A16DC5">
        <w:rPr>
          <w:rFonts w:ascii="Times New Roman" w:eastAsia="Times New Roman" w:hAnsi="Times New Roman" w:cs="Times New Roman"/>
          <w:sz w:val="24"/>
          <w:szCs w:val="24"/>
          <w:lang w:bidi="en-US"/>
        </w:rPr>
        <w:t>. W przypadku powierzenia transportu osobom trzecim odpowiada za ich działania i zaniechania jak za własne.</w:t>
      </w:r>
    </w:p>
    <w:p w14:paraId="5232973E" w14:textId="4E0FC02F" w:rsidR="007350DD" w:rsidRPr="00A16DC5" w:rsidRDefault="00C043BD" w:rsidP="00C043BD">
      <w:pPr>
        <w:pStyle w:val="Akapitzlist"/>
        <w:numPr>
          <w:ilvl w:val="0"/>
          <w:numId w:val="32"/>
        </w:numPr>
        <w:autoSpaceDE w:val="0"/>
        <w:autoSpaceDN w:val="0"/>
        <w:spacing w:line="240" w:lineRule="auto"/>
        <w:ind w:left="851" w:hanging="42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u</w:t>
      </w:r>
      <w:r w:rsidR="007350DD" w:rsidRPr="00C043BD">
        <w:rPr>
          <w:rFonts w:ascii="Times New Roman" w:eastAsia="Times New Roman" w:hAnsi="Times New Roman" w:cs="Times New Roman"/>
          <w:sz w:val="24"/>
          <w:szCs w:val="24"/>
          <w:lang w:bidi="en-US"/>
        </w:rPr>
        <w:t xml:space="preserve">suwania na bieżąco wszelkiego rodzaju kartonów, opakowań i innych odpadów nagromadzonych w trakcie dostawy, rozpakowania, montażu oraz podłączenia do właściwych instalacji </w:t>
      </w:r>
      <w:r w:rsidR="00BD7D96" w:rsidRPr="00C043BD">
        <w:rPr>
          <w:rFonts w:ascii="Times New Roman" w:eastAsia="Times New Roman" w:hAnsi="Times New Roman" w:cs="Times New Roman"/>
          <w:sz w:val="24"/>
          <w:szCs w:val="24"/>
          <w:lang w:bidi="en-US"/>
        </w:rPr>
        <w:t>mebli. Wykonawca zobowiązany jest do pozostawienia posprzątanego i czystego miejsca pracy</w:t>
      </w:r>
      <w:r w:rsidR="00747DC5" w:rsidRPr="00C043BD">
        <w:rPr>
          <w:rFonts w:ascii="Times New Roman" w:eastAsia="Times New Roman" w:hAnsi="Times New Roman" w:cs="Times New Roman"/>
          <w:sz w:val="24"/>
          <w:szCs w:val="24"/>
          <w:lang w:bidi="en-US"/>
        </w:rPr>
        <w:t>;</w:t>
      </w:r>
    </w:p>
    <w:p w14:paraId="4C392069" w14:textId="61C8FE28" w:rsidR="007350DD" w:rsidRPr="00A16DC5" w:rsidRDefault="00747DC5" w:rsidP="00C043BD">
      <w:pPr>
        <w:pStyle w:val="Akapitzlist"/>
        <w:numPr>
          <w:ilvl w:val="0"/>
          <w:numId w:val="32"/>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przekazania Zamawiającemu szczegółowych instrukcji obsługi</w:t>
      </w:r>
      <w:r w:rsidR="00BD7D96" w:rsidRPr="00A16DC5">
        <w:rPr>
          <w:rFonts w:ascii="Times New Roman" w:eastAsia="Times New Roman" w:hAnsi="Times New Roman" w:cs="Times New Roman"/>
          <w:sz w:val="24"/>
          <w:szCs w:val="24"/>
          <w:lang w:bidi="en-US"/>
        </w:rPr>
        <w:t xml:space="preserve">, kart gwarancyjnych/ warunków gwarancji, w tym karty gwarancyjne/warunki gwarancji producenta, wskazanie rekomendowanych przez producenta środków konserwacji </w:t>
      </w:r>
      <w:r w:rsidRPr="00A16DC5">
        <w:rPr>
          <w:rFonts w:ascii="Times New Roman" w:eastAsia="Times New Roman" w:hAnsi="Times New Roman" w:cs="Times New Roman"/>
          <w:sz w:val="24"/>
          <w:szCs w:val="24"/>
          <w:lang w:bidi="en-US"/>
        </w:rPr>
        <w:t>dla dostarczonych mebli w języku polskim;</w:t>
      </w:r>
    </w:p>
    <w:p w14:paraId="39CF2CD0" w14:textId="42D84901" w:rsidR="00747DC5" w:rsidRPr="00A16DC5" w:rsidRDefault="00747DC5" w:rsidP="00C043BD">
      <w:pPr>
        <w:pStyle w:val="Akapitzlist"/>
        <w:numPr>
          <w:ilvl w:val="0"/>
          <w:numId w:val="32"/>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C043BD">
        <w:rPr>
          <w:rFonts w:ascii="Times New Roman" w:eastAsia="Times New Roman" w:hAnsi="Times New Roman" w:cs="Times New Roman"/>
          <w:sz w:val="24"/>
          <w:szCs w:val="24"/>
          <w:lang w:bidi="en-US"/>
        </w:rPr>
        <w:t>wywiezienia i zagospodarowania odpadów, w tym opakowań pozostałych po realizacji dostawy przedmiotu Umowy, zgodnie z obowiązującymi przepisami dotyczącymi ochrony środowiska</w:t>
      </w:r>
      <w:r w:rsidR="00BD7D96" w:rsidRPr="00C043BD">
        <w:rPr>
          <w:rFonts w:ascii="Times New Roman" w:eastAsia="Times New Roman" w:hAnsi="Times New Roman" w:cs="Times New Roman"/>
          <w:sz w:val="24"/>
          <w:szCs w:val="24"/>
          <w:lang w:bidi="en-US"/>
        </w:rPr>
        <w:t>.</w:t>
      </w:r>
    </w:p>
    <w:p w14:paraId="7EF99CBF" w14:textId="2697FEE6" w:rsidR="00BD7D96" w:rsidRPr="00C043BD" w:rsidRDefault="00BD7D96" w:rsidP="00C043BD">
      <w:pPr>
        <w:pStyle w:val="Akapitzlist"/>
        <w:numPr>
          <w:ilvl w:val="0"/>
          <w:numId w:val="31"/>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 xml:space="preserve">Zamawiający uprawniony jest do odmowy odbioru </w:t>
      </w:r>
      <w:r w:rsidR="00886B89" w:rsidRPr="00C043BD">
        <w:rPr>
          <w:rFonts w:ascii="Times New Roman" w:hAnsi="Times New Roman" w:cs="Times New Roman"/>
          <w:sz w:val="24"/>
          <w:szCs w:val="24"/>
        </w:rPr>
        <w:t>M</w:t>
      </w:r>
      <w:r w:rsidRPr="00C043BD">
        <w:rPr>
          <w:rFonts w:ascii="Times New Roman" w:hAnsi="Times New Roman" w:cs="Times New Roman"/>
          <w:sz w:val="24"/>
          <w:szCs w:val="24"/>
        </w:rPr>
        <w:t xml:space="preserve">ebli w przypadku, gdy dostarczonym mebel jest niezgodny z wymaganiami określonymi w § 1 ust. 2, opisem zawartym w SWZ bądź opisem zawartym w ofercie Wykonawcy. W takim przypadku Wykonawca zobowiązany jest do dostarczenia towaru zgodnego z zamówieniem. </w:t>
      </w:r>
    </w:p>
    <w:p w14:paraId="1FE7A855" w14:textId="128A3DB9" w:rsidR="00FD2ECF" w:rsidRPr="00C043BD" w:rsidRDefault="007350DD" w:rsidP="00C043BD">
      <w:pPr>
        <w:pStyle w:val="Akapitzlist"/>
        <w:numPr>
          <w:ilvl w:val="0"/>
          <w:numId w:val="31"/>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 xml:space="preserve">Dostawy i montaż </w:t>
      </w:r>
      <w:r w:rsidR="00886B89" w:rsidRPr="00C043BD">
        <w:rPr>
          <w:rFonts w:ascii="Times New Roman" w:hAnsi="Times New Roman" w:cs="Times New Roman"/>
          <w:sz w:val="24"/>
          <w:szCs w:val="24"/>
        </w:rPr>
        <w:t>M</w:t>
      </w:r>
      <w:r w:rsidRPr="00C043BD">
        <w:rPr>
          <w:rFonts w:ascii="Times New Roman" w:hAnsi="Times New Roman" w:cs="Times New Roman"/>
          <w:sz w:val="24"/>
          <w:szCs w:val="24"/>
        </w:rPr>
        <w:t>ebli będą przeprowadzane po wcześniejszym ustaleniu z</w:t>
      </w:r>
      <w:r w:rsidR="00C043BD">
        <w:rPr>
          <w:rFonts w:ascii="Times New Roman" w:hAnsi="Times New Roman" w:cs="Times New Roman"/>
          <w:sz w:val="24"/>
          <w:szCs w:val="24"/>
        </w:rPr>
        <w:t> </w:t>
      </w:r>
      <w:r w:rsidRPr="00C043BD">
        <w:rPr>
          <w:rFonts w:ascii="Times New Roman" w:hAnsi="Times New Roman" w:cs="Times New Roman"/>
          <w:sz w:val="24"/>
          <w:szCs w:val="24"/>
        </w:rPr>
        <w:t xml:space="preserve">Zamawiającym terminów dostaw i montażu. </w:t>
      </w:r>
    </w:p>
    <w:p w14:paraId="6B97DA51" w14:textId="0F223044" w:rsidR="00BD7D96" w:rsidRPr="00C043BD" w:rsidRDefault="00BD7D96" w:rsidP="00C043BD">
      <w:pPr>
        <w:pStyle w:val="Akapitzlist"/>
        <w:numPr>
          <w:ilvl w:val="0"/>
          <w:numId w:val="31"/>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 xml:space="preserve">Wykonawca na każdorazowe żądanie Zamawiającego zobowiązany jest do przedłożenia dokumentów potwierdzających wykonanie towaru z materiałów odpuszczonych do obrotu </w:t>
      </w:r>
      <w:r w:rsidRPr="00C043BD">
        <w:rPr>
          <w:rFonts w:ascii="Times New Roman" w:hAnsi="Times New Roman" w:cs="Times New Roman"/>
          <w:sz w:val="24"/>
          <w:szCs w:val="24"/>
        </w:rPr>
        <w:lastRenderedPageBreak/>
        <w:t xml:space="preserve">i stosowania, na które wydano certyfikaty na znak bezpieczeństwa lub certyfikat zgodności PN lub aprobatą techniczną a także atesty niezbędne do korzystania z mebli. </w:t>
      </w:r>
    </w:p>
    <w:p w14:paraId="0A3DE943" w14:textId="1AE9BB4F" w:rsidR="00BD7D96" w:rsidRPr="00C043BD" w:rsidRDefault="00BD7D96" w:rsidP="00C043BD">
      <w:pPr>
        <w:pStyle w:val="Akapitzlist"/>
        <w:numPr>
          <w:ilvl w:val="0"/>
          <w:numId w:val="31"/>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W trakcie odbioru Zamawiający dokona sprawdzenia prawidłowości dostawy i montażu tj.</w:t>
      </w:r>
      <w:r w:rsidR="00C043BD">
        <w:rPr>
          <w:rFonts w:ascii="Times New Roman" w:hAnsi="Times New Roman" w:cs="Times New Roman"/>
          <w:sz w:val="24"/>
          <w:szCs w:val="24"/>
        </w:rPr>
        <w:t> </w:t>
      </w:r>
      <w:r w:rsidRPr="00C043BD">
        <w:rPr>
          <w:rFonts w:ascii="Times New Roman" w:hAnsi="Times New Roman" w:cs="Times New Roman"/>
          <w:sz w:val="24"/>
          <w:szCs w:val="24"/>
        </w:rPr>
        <w:t xml:space="preserve">zgodności towaru z opisem zawartym w SWZ oraz ofercie Wykonawcy. </w:t>
      </w:r>
    </w:p>
    <w:p w14:paraId="45DCC468" w14:textId="4C90EA94" w:rsidR="00BD7D96" w:rsidRPr="00C043BD" w:rsidRDefault="00BD7D96" w:rsidP="00C043BD">
      <w:pPr>
        <w:pStyle w:val="Akapitzlist"/>
        <w:numPr>
          <w:ilvl w:val="0"/>
          <w:numId w:val="31"/>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Jeżeli w toku czynności odbiorowych stwierdzone zostaną okoliczności uniemożliwiające dokonanie odbioru z przyczyn leżących po stronie Wykonawcy, Zamawiający przedstawi je Wykonawcy na piśmie w protokole odbioru i przekazania do eksploatacji. Do czasu usunięcia przeszkód w odbiorze Zamawiający przerwie czynności odbiorowe, a</w:t>
      </w:r>
      <w:r w:rsidR="00C043BD">
        <w:rPr>
          <w:rFonts w:ascii="Times New Roman" w:hAnsi="Times New Roman" w:cs="Times New Roman"/>
          <w:sz w:val="24"/>
          <w:szCs w:val="24"/>
        </w:rPr>
        <w:t> </w:t>
      </w:r>
      <w:r w:rsidRPr="00C043BD">
        <w:rPr>
          <w:rFonts w:ascii="Times New Roman" w:hAnsi="Times New Roman" w:cs="Times New Roman"/>
          <w:sz w:val="24"/>
          <w:szCs w:val="24"/>
        </w:rPr>
        <w:t>Wykonawca zobowiązany jest do niezwłocznego usunięcia przeszkód w realizacji odbioru w terminie nie później niż 5 dni od dnia stwierdzenia okoliczności uniemożliwiających prowadzenie czynności odbiorowych.</w:t>
      </w:r>
    </w:p>
    <w:p w14:paraId="71B17197" w14:textId="2E09E1DD" w:rsidR="00BD7D96" w:rsidRPr="00C043BD" w:rsidRDefault="00BD7D96" w:rsidP="00C043BD">
      <w:pPr>
        <w:pStyle w:val="Akapitzlist"/>
        <w:numPr>
          <w:ilvl w:val="0"/>
          <w:numId w:val="31"/>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Po usunięciu przeszkód w realizacji odbioru Wykonawca ponownie powiadomi Zamawiającego za pośrednictwem poczty elektronicznej o gotowości do odbioru. Po uzgodnieniu przez strony terminu Zamawiający wznowi czynności odbiorowe.</w:t>
      </w:r>
    </w:p>
    <w:p w14:paraId="19518DE4" w14:textId="77777777" w:rsidR="00BD7D96" w:rsidRPr="00380C63" w:rsidRDefault="00BD7D96" w:rsidP="00D55A86">
      <w:pPr>
        <w:widowControl w:val="0"/>
        <w:spacing w:after="0" w:line="240" w:lineRule="auto"/>
        <w:jc w:val="center"/>
        <w:rPr>
          <w:rFonts w:ascii="Times New Roman" w:eastAsia="LMLRV+ArialMT" w:hAnsi="Times New Roman" w:cs="Times New Roman"/>
          <w:b/>
          <w:bCs/>
          <w:sz w:val="12"/>
          <w:szCs w:val="12"/>
          <w:lang w:eastAsia="pl-PL"/>
        </w:rPr>
      </w:pPr>
    </w:p>
    <w:p w14:paraId="15F3FA34" w14:textId="1B9518A6" w:rsidR="00747DC5" w:rsidRPr="00A16DC5" w:rsidRDefault="00747DC5" w:rsidP="00995FED">
      <w:pPr>
        <w:widowControl w:val="0"/>
        <w:spacing w:after="0" w:line="240" w:lineRule="auto"/>
        <w:jc w:val="center"/>
        <w:rPr>
          <w:rFonts w:ascii="Times New Roman" w:eastAsia="LMLRV+ArialMT" w:hAnsi="Times New Roman" w:cs="Times New Roman"/>
          <w:b/>
          <w:bCs/>
          <w:sz w:val="24"/>
          <w:szCs w:val="24"/>
          <w:lang w:eastAsia="pl-PL"/>
        </w:rPr>
      </w:pPr>
      <w:r w:rsidRPr="00A16DC5">
        <w:rPr>
          <w:rFonts w:ascii="Times New Roman" w:eastAsia="LMLRV+ArialMT" w:hAnsi="Times New Roman" w:cs="Times New Roman"/>
          <w:b/>
          <w:bCs/>
          <w:sz w:val="24"/>
          <w:szCs w:val="24"/>
          <w:lang w:eastAsia="pl-PL"/>
        </w:rPr>
        <w:t>§ 3</w:t>
      </w:r>
      <w:r w:rsidR="00995FED">
        <w:rPr>
          <w:rFonts w:ascii="Times New Roman" w:eastAsia="LMLRV+ArialMT" w:hAnsi="Times New Roman" w:cs="Times New Roman"/>
          <w:b/>
          <w:bCs/>
          <w:sz w:val="24"/>
          <w:szCs w:val="24"/>
          <w:lang w:eastAsia="pl-PL"/>
        </w:rPr>
        <w:t xml:space="preserve"> </w:t>
      </w:r>
      <w:r w:rsidRPr="00A16DC5">
        <w:rPr>
          <w:rFonts w:ascii="Times New Roman" w:eastAsia="LMLRV+ArialMT" w:hAnsi="Times New Roman" w:cs="Times New Roman"/>
          <w:b/>
          <w:bCs/>
          <w:sz w:val="24"/>
          <w:szCs w:val="24"/>
          <w:lang w:eastAsia="pl-PL"/>
        </w:rPr>
        <w:t>Zobowiązania Zamawiającego</w:t>
      </w:r>
    </w:p>
    <w:p w14:paraId="6A909DD6" w14:textId="12620931" w:rsidR="00747DC5" w:rsidRPr="00C043BD" w:rsidRDefault="00747DC5" w:rsidP="00C043BD">
      <w:pPr>
        <w:pStyle w:val="Akapitzlist"/>
        <w:numPr>
          <w:ilvl w:val="0"/>
          <w:numId w:val="33"/>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Zamawiający zobowiązany jest do wskazania i udostępnienia w dniu uzgodnionym z</w:t>
      </w:r>
      <w:r w:rsidR="00C043BD" w:rsidRPr="00C043BD">
        <w:rPr>
          <w:rFonts w:ascii="Times New Roman" w:hAnsi="Times New Roman" w:cs="Times New Roman"/>
          <w:sz w:val="24"/>
          <w:szCs w:val="24"/>
        </w:rPr>
        <w:t> </w:t>
      </w:r>
      <w:r w:rsidRPr="00C043BD">
        <w:rPr>
          <w:rFonts w:ascii="Times New Roman" w:hAnsi="Times New Roman" w:cs="Times New Roman"/>
          <w:sz w:val="24"/>
          <w:szCs w:val="24"/>
        </w:rPr>
        <w:t>Wykonawcą pomieszczeń, w których zostaną ustawione i zmontowane meble.</w:t>
      </w:r>
    </w:p>
    <w:p w14:paraId="6742C6DE" w14:textId="11445690" w:rsidR="00FD2ECF" w:rsidRPr="00C043BD" w:rsidRDefault="00FD2ECF" w:rsidP="00C043BD">
      <w:pPr>
        <w:pStyle w:val="Akapitzlist"/>
        <w:numPr>
          <w:ilvl w:val="0"/>
          <w:numId w:val="33"/>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Zamawiający zobowiązany jest niezwłocznie potwierdzić termin dostawy i montażu Mebli. Zamawiający może określić inną datę dostawy mebli nie później jednak niż w ciągu 3 dni od daty wskazanej przez Wykonawcę.</w:t>
      </w:r>
    </w:p>
    <w:p w14:paraId="6EEB2012" w14:textId="77777777" w:rsidR="00D55A86" w:rsidRPr="00380C63" w:rsidRDefault="00D55A86" w:rsidP="00D55A86">
      <w:pPr>
        <w:spacing w:after="0" w:line="240" w:lineRule="auto"/>
        <w:jc w:val="center"/>
        <w:rPr>
          <w:rFonts w:ascii="Times New Roman" w:eastAsia="Times New Roman" w:hAnsi="Times New Roman" w:cs="Times New Roman"/>
          <w:b/>
          <w:sz w:val="12"/>
          <w:szCs w:val="12"/>
          <w:lang w:eastAsia="pl-PL" w:bidi="en-US"/>
        </w:rPr>
      </w:pPr>
    </w:p>
    <w:p w14:paraId="6C6A2440" w14:textId="1523334A" w:rsidR="00747DC5" w:rsidRPr="00A16DC5" w:rsidRDefault="00747DC5" w:rsidP="00995FED">
      <w:pPr>
        <w:spacing w:after="0" w:line="240" w:lineRule="auto"/>
        <w:jc w:val="center"/>
        <w:rPr>
          <w:rFonts w:ascii="Times New Roman" w:eastAsia="Times New Roman" w:hAnsi="Times New Roman" w:cs="Times New Roman"/>
          <w:b/>
          <w:sz w:val="24"/>
          <w:szCs w:val="24"/>
          <w:lang w:eastAsia="pl-PL" w:bidi="en-US"/>
        </w:rPr>
      </w:pPr>
      <w:r w:rsidRPr="00A16DC5">
        <w:rPr>
          <w:rFonts w:ascii="Times New Roman" w:eastAsia="Times New Roman" w:hAnsi="Times New Roman" w:cs="Times New Roman"/>
          <w:b/>
          <w:sz w:val="24"/>
          <w:szCs w:val="24"/>
          <w:lang w:eastAsia="pl-PL" w:bidi="en-US"/>
        </w:rPr>
        <w:t>§ 4</w:t>
      </w:r>
      <w:r w:rsidR="00995FED">
        <w:rPr>
          <w:rFonts w:ascii="Times New Roman" w:eastAsia="Times New Roman" w:hAnsi="Times New Roman" w:cs="Times New Roman"/>
          <w:b/>
          <w:sz w:val="24"/>
          <w:szCs w:val="24"/>
          <w:lang w:eastAsia="pl-PL" w:bidi="en-US"/>
        </w:rPr>
        <w:t xml:space="preserve"> </w:t>
      </w:r>
      <w:r w:rsidR="0048544C" w:rsidRPr="00A16DC5">
        <w:rPr>
          <w:rFonts w:ascii="Times New Roman" w:eastAsia="Times New Roman" w:hAnsi="Times New Roman" w:cs="Times New Roman"/>
          <w:b/>
          <w:sz w:val="24"/>
          <w:szCs w:val="24"/>
          <w:lang w:eastAsia="pl-PL" w:bidi="en-US"/>
        </w:rPr>
        <w:t>Termin realizacji umowy</w:t>
      </w:r>
    </w:p>
    <w:p w14:paraId="3EFDA6CF" w14:textId="493B0B55" w:rsidR="00747DC5" w:rsidRPr="00C043BD" w:rsidRDefault="00747DC5" w:rsidP="00C043BD">
      <w:pPr>
        <w:pStyle w:val="Akapitzlist"/>
        <w:numPr>
          <w:ilvl w:val="0"/>
          <w:numId w:val="34"/>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Wykonawca zobowiązuje się do dostarczania i zrealizowania przedmiotu Umowy w</w:t>
      </w:r>
      <w:r w:rsidR="00C043BD" w:rsidRPr="00C043BD">
        <w:rPr>
          <w:rFonts w:ascii="Times New Roman" w:hAnsi="Times New Roman" w:cs="Times New Roman"/>
          <w:sz w:val="24"/>
          <w:szCs w:val="24"/>
        </w:rPr>
        <w:t> </w:t>
      </w:r>
      <w:r w:rsidRPr="00C043BD">
        <w:rPr>
          <w:rFonts w:ascii="Times New Roman" w:hAnsi="Times New Roman" w:cs="Times New Roman"/>
          <w:sz w:val="24"/>
          <w:szCs w:val="24"/>
        </w:rPr>
        <w:t xml:space="preserve">terminie do </w:t>
      </w:r>
      <w:r w:rsidR="00C043BD" w:rsidRPr="00C043BD">
        <w:rPr>
          <w:rFonts w:ascii="Times New Roman" w:hAnsi="Times New Roman" w:cs="Times New Roman"/>
          <w:b/>
          <w:bCs/>
          <w:sz w:val="24"/>
          <w:szCs w:val="24"/>
        </w:rPr>
        <w:t>50 dni kalendarzowych</w:t>
      </w:r>
      <w:r w:rsidRPr="00C043BD">
        <w:rPr>
          <w:rFonts w:ascii="Times New Roman" w:hAnsi="Times New Roman" w:cs="Times New Roman"/>
          <w:b/>
          <w:bCs/>
          <w:sz w:val="24"/>
          <w:szCs w:val="24"/>
        </w:rPr>
        <w:t xml:space="preserve"> od dnia zawarcia Umowy</w:t>
      </w:r>
      <w:r w:rsidRPr="00C043BD">
        <w:rPr>
          <w:rFonts w:ascii="Times New Roman" w:hAnsi="Times New Roman" w:cs="Times New Roman"/>
          <w:sz w:val="24"/>
          <w:szCs w:val="24"/>
        </w:rPr>
        <w:t>.</w:t>
      </w:r>
    </w:p>
    <w:p w14:paraId="23F51AE8" w14:textId="59CAE37C" w:rsidR="00747DC5" w:rsidRPr="00C043BD" w:rsidRDefault="00747DC5" w:rsidP="00C043BD">
      <w:pPr>
        <w:pStyle w:val="Akapitzlist"/>
        <w:numPr>
          <w:ilvl w:val="0"/>
          <w:numId w:val="34"/>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Dostarczenie przedmiotu Umowy odbywać się będzie w dniach roboczych od poniedziałku do piątku w godz. 7</w:t>
      </w:r>
      <w:r w:rsidRPr="00C043BD">
        <w:rPr>
          <w:rFonts w:ascii="Times New Roman" w:hAnsi="Times New Roman" w:cs="Times New Roman"/>
          <w:sz w:val="24"/>
          <w:szCs w:val="24"/>
          <w:vertAlign w:val="superscript"/>
        </w:rPr>
        <w:t>30</w:t>
      </w:r>
      <w:r w:rsidRPr="00C043BD">
        <w:rPr>
          <w:rFonts w:ascii="Times New Roman" w:hAnsi="Times New Roman" w:cs="Times New Roman"/>
          <w:sz w:val="24"/>
          <w:szCs w:val="24"/>
        </w:rPr>
        <w:t xml:space="preserve"> – 15</w:t>
      </w:r>
      <w:r w:rsidRPr="00C043BD">
        <w:rPr>
          <w:rFonts w:ascii="Times New Roman" w:hAnsi="Times New Roman" w:cs="Times New Roman"/>
          <w:sz w:val="24"/>
          <w:szCs w:val="24"/>
          <w:vertAlign w:val="superscript"/>
        </w:rPr>
        <w:t>00</w:t>
      </w:r>
      <w:r w:rsidRPr="00C043BD">
        <w:rPr>
          <w:rFonts w:ascii="Times New Roman" w:hAnsi="Times New Roman" w:cs="Times New Roman"/>
          <w:sz w:val="24"/>
          <w:szCs w:val="24"/>
        </w:rPr>
        <w:t>. Inne dni i godziny realizacji będą możliwe, jeżeli Zamawiający wyrazi na to zgodę.</w:t>
      </w:r>
    </w:p>
    <w:p w14:paraId="0D16099B" w14:textId="560736C4" w:rsidR="00747DC5" w:rsidRPr="00C043BD" w:rsidRDefault="00747DC5" w:rsidP="00C043BD">
      <w:pPr>
        <w:pStyle w:val="Akapitzlist"/>
        <w:numPr>
          <w:ilvl w:val="0"/>
          <w:numId w:val="34"/>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Zamawiający dokona odbioru dostarczonych mebli pod względem jakościowym i</w:t>
      </w:r>
      <w:r w:rsidR="00C043BD">
        <w:rPr>
          <w:rFonts w:ascii="Times New Roman" w:hAnsi="Times New Roman" w:cs="Times New Roman"/>
          <w:sz w:val="24"/>
          <w:szCs w:val="24"/>
        </w:rPr>
        <w:t> </w:t>
      </w:r>
      <w:r w:rsidRPr="00C043BD">
        <w:rPr>
          <w:rFonts w:ascii="Times New Roman" w:hAnsi="Times New Roman" w:cs="Times New Roman"/>
          <w:sz w:val="24"/>
          <w:szCs w:val="24"/>
        </w:rPr>
        <w:t xml:space="preserve">ilościowym w dniu dostarczenia przedmiotu Umowy i wykonania czynności wskazanych w § 2 ust. 4. </w:t>
      </w:r>
    </w:p>
    <w:p w14:paraId="217B3230" w14:textId="65C759A6" w:rsidR="00747DC5" w:rsidRPr="00C043BD" w:rsidRDefault="00747DC5" w:rsidP="00C043BD">
      <w:pPr>
        <w:pStyle w:val="Akapitzlist"/>
        <w:numPr>
          <w:ilvl w:val="0"/>
          <w:numId w:val="34"/>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Najpóźniej w dniu odbioru przedmiotu Umowy Wykonawca przedłoży Zamawiającemu stosowne atesty/ certyfikaty</w:t>
      </w:r>
      <w:r w:rsidR="00C043BD">
        <w:rPr>
          <w:rFonts w:ascii="Times New Roman" w:hAnsi="Times New Roman" w:cs="Times New Roman"/>
          <w:sz w:val="24"/>
          <w:szCs w:val="24"/>
        </w:rPr>
        <w:t xml:space="preserve"> </w:t>
      </w:r>
      <w:r w:rsidRPr="00C043BD">
        <w:rPr>
          <w:rFonts w:ascii="Times New Roman" w:hAnsi="Times New Roman" w:cs="Times New Roman"/>
          <w:sz w:val="24"/>
          <w:szCs w:val="24"/>
        </w:rPr>
        <w:t>/</w:t>
      </w:r>
      <w:r w:rsidR="00C043BD">
        <w:rPr>
          <w:rFonts w:ascii="Times New Roman" w:hAnsi="Times New Roman" w:cs="Times New Roman"/>
          <w:sz w:val="24"/>
          <w:szCs w:val="24"/>
        </w:rPr>
        <w:t xml:space="preserve"> </w:t>
      </w:r>
      <w:r w:rsidRPr="00C043BD">
        <w:rPr>
          <w:rFonts w:ascii="Times New Roman" w:hAnsi="Times New Roman" w:cs="Times New Roman"/>
          <w:sz w:val="24"/>
          <w:szCs w:val="24"/>
        </w:rPr>
        <w:t>aprobaty i instrukcje w zakresie dotyczącym przedmiotu Umowy.</w:t>
      </w:r>
    </w:p>
    <w:p w14:paraId="0E411BBB" w14:textId="4BEDBC4D" w:rsidR="00747DC5" w:rsidRPr="00C043BD" w:rsidRDefault="00747DC5" w:rsidP="00C043BD">
      <w:pPr>
        <w:pStyle w:val="Akapitzlist"/>
        <w:numPr>
          <w:ilvl w:val="0"/>
          <w:numId w:val="34"/>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 xml:space="preserve">Potwierdzeniem prawidłowo zrealizowanego przedmiotu Umowy będzie podpisany </w:t>
      </w:r>
      <w:r w:rsidR="00597A52" w:rsidRPr="00C043BD">
        <w:rPr>
          <w:rFonts w:ascii="Times New Roman" w:hAnsi="Times New Roman" w:cs="Times New Roman"/>
          <w:sz w:val="24"/>
          <w:szCs w:val="24"/>
        </w:rPr>
        <w:t>P</w:t>
      </w:r>
      <w:r w:rsidRPr="00C043BD">
        <w:rPr>
          <w:rFonts w:ascii="Times New Roman" w:hAnsi="Times New Roman" w:cs="Times New Roman"/>
          <w:sz w:val="24"/>
          <w:szCs w:val="24"/>
        </w:rPr>
        <w:t xml:space="preserve">rotokół </w:t>
      </w:r>
      <w:r w:rsidR="00597A52" w:rsidRPr="00C043BD">
        <w:rPr>
          <w:rFonts w:ascii="Times New Roman" w:hAnsi="Times New Roman" w:cs="Times New Roman"/>
          <w:sz w:val="24"/>
          <w:szCs w:val="24"/>
        </w:rPr>
        <w:t>O</w:t>
      </w:r>
      <w:r w:rsidRPr="00C043BD">
        <w:rPr>
          <w:rFonts w:ascii="Times New Roman" w:hAnsi="Times New Roman" w:cs="Times New Roman"/>
          <w:sz w:val="24"/>
          <w:szCs w:val="24"/>
        </w:rPr>
        <w:t xml:space="preserve">dbioru bez uwag i zastrzeżeń przez przedstawiciela/ przedstawicieli każdej ze Stron wskazanych w § </w:t>
      </w:r>
      <w:r w:rsidR="00886B89" w:rsidRPr="00C043BD">
        <w:rPr>
          <w:rFonts w:ascii="Times New Roman" w:hAnsi="Times New Roman" w:cs="Times New Roman"/>
          <w:sz w:val="24"/>
          <w:szCs w:val="24"/>
        </w:rPr>
        <w:t>5</w:t>
      </w:r>
      <w:r w:rsidRPr="00C043BD">
        <w:rPr>
          <w:rFonts w:ascii="Times New Roman" w:hAnsi="Times New Roman" w:cs="Times New Roman"/>
          <w:sz w:val="24"/>
          <w:szCs w:val="24"/>
        </w:rPr>
        <w:t xml:space="preserve"> Umowy – a w przypadku odmowy podpisania przez Wykonawcę – ww. protokół podpisany przez przedstawiciela Zamawiającego. </w:t>
      </w:r>
    </w:p>
    <w:p w14:paraId="72D18290" w14:textId="20D3013E" w:rsidR="00747DC5" w:rsidRPr="00C043BD" w:rsidRDefault="00747DC5" w:rsidP="00C043BD">
      <w:pPr>
        <w:pStyle w:val="Akapitzlist"/>
        <w:numPr>
          <w:ilvl w:val="0"/>
          <w:numId w:val="34"/>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Z chwilą podpisania protokołu odbioru przez Strony</w:t>
      </w:r>
      <w:r w:rsidR="00C043BD">
        <w:rPr>
          <w:rFonts w:ascii="Times New Roman" w:hAnsi="Times New Roman" w:cs="Times New Roman"/>
          <w:sz w:val="24"/>
          <w:szCs w:val="24"/>
        </w:rPr>
        <w:t xml:space="preserve"> </w:t>
      </w:r>
      <w:r w:rsidRPr="00C043BD">
        <w:rPr>
          <w:rFonts w:ascii="Times New Roman" w:hAnsi="Times New Roman" w:cs="Times New Roman"/>
          <w:sz w:val="24"/>
          <w:szCs w:val="24"/>
        </w:rPr>
        <w:t>/</w:t>
      </w:r>
      <w:r w:rsidR="00C043BD">
        <w:rPr>
          <w:rFonts w:ascii="Times New Roman" w:hAnsi="Times New Roman" w:cs="Times New Roman"/>
          <w:sz w:val="24"/>
          <w:szCs w:val="24"/>
        </w:rPr>
        <w:t xml:space="preserve"> </w:t>
      </w:r>
      <w:r w:rsidRPr="00C043BD">
        <w:rPr>
          <w:rFonts w:ascii="Times New Roman" w:hAnsi="Times New Roman" w:cs="Times New Roman"/>
          <w:sz w:val="24"/>
          <w:szCs w:val="24"/>
        </w:rPr>
        <w:t>Zamawiającego na Zamawiającego przechodzi własność dostarczonych mebli i wyposażenia.</w:t>
      </w:r>
    </w:p>
    <w:p w14:paraId="6A8ABFE7" w14:textId="13261BDE" w:rsidR="00747DC5" w:rsidRPr="00C043BD" w:rsidRDefault="00747DC5" w:rsidP="00C043BD">
      <w:pPr>
        <w:pStyle w:val="Akapitzlist"/>
        <w:numPr>
          <w:ilvl w:val="0"/>
          <w:numId w:val="34"/>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W przypadku stwierdzenia niezgodności ilościowej w stosunku do przedmiotu Umowy i/lub w przypadku stwierdzenia uszkodzeń lub wad dostarczonych mebli/ braku wykonania montażu, Zamawiający określi je w protokole odbioru, a Wykonawca zobowiązuje się uzupełnić braki i/lub wymienić uszkodzone lub wadliwe meble na wolne od uszkodzeń lub wad. Wykonawca dokona montażu na własny koszt w terminie do 10 dni roboczych od daty sporządzenia protokołu odbioru/ odmowy odbioru. Do dostarczenia mebli wolnych od wad i uszkodzeń/ usunięcia braków/ wykonania montażu oraz do odbioru przedmiotu Umowy zastosowanie mają postanowienia ust. 3 - 7 Umowy.</w:t>
      </w:r>
    </w:p>
    <w:p w14:paraId="66CFB421" w14:textId="77777777" w:rsidR="00C402C4" w:rsidRPr="00380C63" w:rsidRDefault="00C402C4" w:rsidP="00FD2ECF">
      <w:pPr>
        <w:widowControl w:val="0"/>
        <w:spacing w:after="0" w:line="240" w:lineRule="auto"/>
        <w:rPr>
          <w:rFonts w:ascii="Times New Roman" w:eastAsia="LMLRV+ArialMT" w:hAnsi="Times New Roman" w:cs="Times New Roman"/>
          <w:b/>
          <w:bCs/>
          <w:sz w:val="12"/>
          <w:szCs w:val="12"/>
          <w:lang w:eastAsia="pl-PL"/>
        </w:rPr>
      </w:pPr>
    </w:p>
    <w:p w14:paraId="7290AB67" w14:textId="6D5BD1A2" w:rsidR="00026740" w:rsidRPr="00A16DC5" w:rsidRDefault="00026740" w:rsidP="00995FED">
      <w:pPr>
        <w:widowControl w:val="0"/>
        <w:spacing w:after="0" w:line="240" w:lineRule="auto"/>
        <w:jc w:val="center"/>
        <w:rPr>
          <w:rFonts w:ascii="Times New Roman" w:eastAsia="LMLRV+ArialMT" w:hAnsi="Times New Roman" w:cs="Times New Roman"/>
          <w:b/>
          <w:bCs/>
          <w:sz w:val="24"/>
          <w:szCs w:val="24"/>
          <w:lang w:eastAsia="pl-PL"/>
        </w:rPr>
      </w:pPr>
      <w:r w:rsidRPr="00A16DC5">
        <w:rPr>
          <w:rFonts w:ascii="Times New Roman" w:eastAsia="LMLRV+ArialMT" w:hAnsi="Times New Roman" w:cs="Times New Roman"/>
          <w:b/>
          <w:bCs/>
          <w:sz w:val="24"/>
          <w:szCs w:val="24"/>
          <w:lang w:eastAsia="pl-PL"/>
        </w:rPr>
        <w:t>§ 5</w:t>
      </w:r>
      <w:r w:rsidR="00995FED">
        <w:rPr>
          <w:rFonts w:ascii="Times New Roman" w:eastAsia="LMLRV+ArialMT" w:hAnsi="Times New Roman" w:cs="Times New Roman"/>
          <w:b/>
          <w:bCs/>
          <w:sz w:val="24"/>
          <w:szCs w:val="24"/>
          <w:lang w:eastAsia="pl-PL"/>
        </w:rPr>
        <w:t xml:space="preserve"> </w:t>
      </w:r>
      <w:r w:rsidRPr="00A16DC5">
        <w:rPr>
          <w:rFonts w:ascii="Times New Roman" w:eastAsia="LMLRV+ArialMT" w:hAnsi="Times New Roman" w:cs="Times New Roman"/>
          <w:b/>
          <w:bCs/>
          <w:sz w:val="24"/>
          <w:szCs w:val="24"/>
          <w:lang w:eastAsia="pl-PL"/>
        </w:rPr>
        <w:t>Przedstawiciele stron</w:t>
      </w:r>
    </w:p>
    <w:p w14:paraId="330C93DE" w14:textId="4C42A1AC" w:rsidR="00026740" w:rsidRPr="00C043BD" w:rsidRDefault="00026740" w:rsidP="00C043BD">
      <w:pPr>
        <w:pStyle w:val="Akapitzlist"/>
        <w:numPr>
          <w:ilvl w:val="0"/>
          <w:numId w:val="35"/>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Do współpracy przy realizacji Umowy, kontaktów z Wykonawcą oraz dokonywania odbioru przedmiotu Umowy Zamawiający upoważnia następujące osoby:</w:t>
      </w:r>
    </w:p>
    <w:p w14:paraId="04917276" w14:textId="5EEC5FC9" w:rsidR="00026740" w:rsidRPr="00995FED" w:rsidRDefault="00026740" w:rsidP="00995FED">
      <w:pPr>
        <w:pStyle w:val="Akapitzlist"/>
        <w:numPr>
          <w:ilvl w:val="0"/>
          <w:numId w:val="37"/>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lastRenderedPageBreak/>
        <w:t xml:space="preserve">……………., tel. …………., e-mail: ……………… i/lub </w:t>
      </w:r>
    </w:p>
    <w:p w14:paraId="5AE0BEEE" w14:textId="42B79860" w:rsidR="00026740" w:rsidRPr="00995FED" w:rsidRDefault="00026740" w:rsidP="00995FED">
      <w:pPr>
        <w:pStyle w:val="Akapitzlist"/>
        <w:numPr>
          <w:ilvl w:val="0"/>
          <w:numId w:val="37"/>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 tel. …………., e-mail: ……………….</w:t>
      </w:r>
    </w:p>
    <w:p w14:paraId="7B0994C9" w14:textId="08DEB1CA" w:rsidR="00026740" w:rsidRPr="00C043BD" w:rsidRDefault="00026740" w:rsidP="00C043BD">
      <w:pPr>
        <w:pStyle w:val="Akapitzlist"/>
        <w:numPr>
          <w:ilvl w:val="0"/>
          <w:numId w:val="35"/>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Do współpracy przy realizacji Umowy, kontaktów z Zamawiającym oraz podpisywania protokołów odbioru przedmiotu Umowy Wykonawca upoważnia następujące osoby:</w:t>
      </w:r>
    </w:p>
    <w:p w14:paraId="399DEB8A" w14:textId="59A2BB84" w:rsidR="00026740" w:rsidRPr="00995FED" w:rsidRDefault="00026740" w:rsidP="00995FED">
      <w:pPr>
        <w:pStyle w:val="Akapitzlist"/>
        <w:numPr>
          <w:ilvl w:val="0"/>
          <w:numId w:val="38"/>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 xml:space="preserve">……………., tel. …………., e-mail: ………………. i/lub </w:t>
      </w:r>
    </w:p>
    <w:p w14:paraId="7A61E52C" w14:textId="059EEB7B" w:rsidR="00026740" w:rsidRPr="00995FED" w:rsidRDefault="00026740" w:rsidP="00995FED">
      <w:pPr>
        <w:pStyle w:val="Akapitzlist"/>
        <w:numPr>
          <w:ilvl w:val="0"/>
          <w:numId w:val="38"/>
        </w:numPr>
        <w:autoSpaceDE w:val="0"/>
        <w:autoSpaceDN w:val="0"/>
        <w:spacing w:line="240" w:lineRule="auto"/>
        <w:ind w:left="851" w:hanging="425"/>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 tel. …………., e-mail: ……………….</w:t>
      </w:r>
    </w:p>
    <w:p w14:paraId="1B6EC6F8" w14:textId="7025C71A" w:rsidR="00026740" w:rsidRPr="00C043BD" w:rsidRDefault="00026740" w:rsidP="00C043BD">
      <w:pPr>
        <w:pStyle w:val="Akapitzlist"/>
        <w:numPr>
          <w:ilvl w:val="0"/>
          <w:numId w:val="35"/>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Osoby wskazane w ust. 1 i 2 upoważnione są do dokonywania w imieniu odpowiednio Zamawiającego lub Wykonawcy czynności określonych w Umowie, z wyłączeniem zmiany postanowień Umowy, odstąpienia od Umowy lub jej rozwiązania.</w:t>
      </w:r>
    </w:p>
    <w:p w14:paraId="0E06E5D6" w14:textId="54D28278" w:rsidR="00026740" w:rsidRPr="00C043BD" w:rsidRDefault="00026740" w:rsidP="00C043BD">
      <w:pPr>
        <w:pStyle w:val="Akapitzlist"/>
        <w:numPr>
          <w:ilvl w:val="0"/>
          <w:numId w:val="35"/>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Wszelkie informacje związane z realizacją przedmiotu Umowy będą przekazywane za pośrednictwem poczty elektronicznej na dane kontaktowe wskazane w ust. 1 i 2, z</w:t>
      </w:r>
      <w:r w:rsidR="00C043BD">
        <w:rPr>
          <w:rFonts w:ascii="Times New Roman" w:hAnsi="Times New Roman" w:cs="Times New Roman"/>
          <w:sz w:val="24"/>
          <w:szCs w:val="24"/>
        </w:rPr>
        <w:t> </w:t>
      </w:r>
      <w:r w:rsidRPr="00C043BD">
        <w:rPr>
          <w:rFonts w:ascii="Times New Roman" w:hAnsi="Times New Roman" w:cs="Times New Roman"/>
          <w:sz w:val="24"/>
          <w:szCs w:val="24"/>
        </w:rPr>
        <w:t>wyjątkiem dokumentów, dla których w Umowie zastrzeżono formę pisemną.</w:t>
      </w:r>
    </w:p>
    <w:p w14:paraId="2951C23C" w14:textId="4CF1DD45" w:rsidR="00D55A86" w:rsidRPr="00C043BD" w:rsidRDefault="00D55A86" w:rsidP="00C043BD">
      <w:pPr>
        <w:pStyle w:val="Akapitzlist"/>
        <w:numPr>
          <w:ilvl w:val="0"/>
          <w:numId w:val="35"/>
        </w:numPr>
        <w:spacing w:line="240" w:lineRule="auto"/>
        <w:ind w:left="426" w:hanging="426"/>
        <w:jc w:val="both"/>
        <w:rPr>
          <w:rFonts w:ascii="Times New Roman" w:hAnsi="Times New Roman" w:cs="Times New Roman"/>
          <w:sz w:val="24"/>
          <w:szCs w:val="24"/>
        </w:rPr>
      </w:pPr>
      <w:r w:rsidRPr="00C043BD">
        <w:rPr>
          <w:rFonts w:ascii="Times New Roman" w:hAnsi="Times New Roman" w:cs="Times New Roman"/>
          <w:sz w:val="24"/>
          <w:szCs w:val="24"/>
        </w:rPr>
        <w:t>Zmiana upoważnionych osób wymienionych w ust. 1 i 2 nie stanowi zmiany Umowy. Strona, która dokonała zmiany, zobowiązana jest niezwłocznie zawiadomić o tym drugą Stronę za pomocą poczty elektronicznej lub w formie pisemnej.</w:t>
      </w:r>
    </w:p>
    <w:p w14:paraId="42DBFD97" w14:textId="77777777" w:rsidR="00026740" w:rsidRPr="00380C63" w:rsidRDefault="00026740" w:rsidP="007350DD">
      <w:pPr>
        <w:widowControl w:val="0"/>
        <w:spacing w:after="0" w:line="240" w:lineRule="auto"/>
        <w:rPr>
          <w:rFonts w:ascii="Times New Roman" w:eastAsia="LMLRV+ArialMT" w:hAnsi="Times New Roman" w:cs="Times New Roman"/>
          <w:b/>
          <w:bCs/>
          <w:color w:val="0070C0"/>
          <w:sz w:val="12"/>
          <w:szCs w:val="12"/>
          <w:lang w:eastAsia="pl-PL"/>
        </w:rPr>
      </w:pPr>
    </w:p>
    <w:p w14:paraId="42FF0632" w14:textId="51CB9397" w:rsidR="00837542" w:rsidRPr="00A16DC5" w:rsidRDefault="00747DC5" w:rsidP="00995FED">
      <w:pPr>
        <w:widowControl w:val="0"/>
        <w:spacing w:after="0" w:line="240" w:lineRule="auto"/>
        <w:jc w:val="center"/>
        <w:rPr>
          <w:rFonts w:ascii="Times New Roman" w:eastAsia="LMLRV+ArialMT" w:hAnsi="Times New Roman" w:cs="Times New Roman"/>
          <w:b/>
          <w:bCs/>
          <w:sz w:val="24"/>
          <w:szCs w:val="24"/>
          <w:lang w:eastAsia="pl-PL"/>
        </w:rPr>
      </w:pPr>
      <w:r w:rsidRPr="00A16DC5">
        <w:rPr>
          <w:rFonts w:ascii="Times New Roman" w:eastAsia="LMLRV+ArialMT" w:hAnsi="Times New Roman" w:cs="Times New Roman"/>
          <w:b/>
          <w:bCs/>
          <w:sz w:val="24"/>
          <w:szCs w:val="24"/>
          <w:lang w:eastAsia="pl-PL"/>
        </w:rPr>
        <w:t xml:space="preserve">§ </w:t>
      </w:r>
      <w:r w:rsidR="00026740" w:rsidRPr="00A16DC5">
        <w:rPr>
          <w:rFonts w:ascii="Times New Roman" w:eastAsia="LMLRV+ArialMT" w:hAnsi="Times New Roman" w:cs="Times New Roman"/>
          <w:b/>
          <w:bCs/>
          <w:sz w:val="24"/>
          <w:szCs w:val="24"/>
          <w:lang w:eastAsia="pl-PL"/>
        </w:rPr>
        <w:t>6</w:t>
      </w:r>
      <w:r w:rsidR="00995FED">
        <w:rPr>
          <w:rFonts w:ascii="Times New Roman" w:eastAsia="LMLRV+ArialMT" w:hAnsi="Times New Roman" w:cs="Times New Roman"/>
          <w:b/>
          <w:bCs/>
          <w:sz w:val="24"/>
          <w:szCs w:val="24"/>
          <w:lang w:eastAsia="pl-PL"/>
        </w:rPr>
        <w:t xml:space="preserve"> </w:t>
      </w:r>
      <w:r w:rsidR="00937AED" w:rsidRPr="00A16DC5">
        <w:rPr>
          <w:rFonts w:ascii="Times New Roman" w:eastAsia="LMLRV+ArialMT" w:hAnsi="Times New Roman" w:cs="Times New Roman"/>
          <w:b/>
          <w:bCs/>
          <w:sz w:val="24"/>
          <w:szCs w:val="24"/>
          <w:lang w:eastAsia="pl-PL"/>
        </w:rPr>
        <w:t>Wartość umowy, Wynagrodzenie</w:t>
      </w:r>
    </w:p>
    <w:p w14:paraId="62061632" w14:textId="0EC78848" w:rsidR="00BA5B86" w:rsidRPr="00995FED" w:rsidRDefault="00BD7D96" w:rsidP="00995FED">
      <w:pPr>
        <w:pStyle w:val="Akapitzlist"/>
        <w:numPr>
          <w:ilvl w:val="0"/>
          <w:numId w:val="39"/>
        </w:numPr>
        <w:spacing w:line="240" w:lineRule="auto"/>
        <w:ind w:left="426" w:hanging="426"/>
        <w:jc w:val="both"/>
        <w:rPr>
          <w:rFonts w:ascii="Times New Roman" w:eastAsia="LMLRV+ArialMT" w:hAnsi="Times New Roman" w:cs="Times New Roman"/>
          <w:b/>
          <w:bCs/>
          <w:sz w:val="24"/>
          <w:szCs w:val="24"/>
        </w:rPr>
      </w:pPr>
      <w:bookmarkStart w:id="3" w:name="_Hlk137562276"/>
      <w:r w:rsidRPr="00A16DC5">
        <w:rPr>
          <w:rFonts w:ascii="Times New Roman" w:hAnsi="Times New Roman" w:cs="Times New Roman"/>
          <w:b/>
          <w:bCs/>
          <w:sz w:val="24"/>
          <w:szCs w:val="24"/>
        </w:rPr>
        <w:t xml:space="preserve">Za należyte zrealizowanie przedmiotu </w:t>
      </w:r>
      <w:r w:rsidR="00886B89" w:rsidRPr="00A16DC5">
        <w:rPr>
          <w:rFonts w:ascii="Times New Roman" w:hAnsi="Times New Roman" w:cs="Times New Roman"/>
          <w:b/>
          <w:bCs/>
          <w:sz w:val="24"/>
          <w:szCs w:val="24"/>
        </w:rPr>
        <w:t>U</w:t>
      </w:r>
      <w:r w:rsidRPr="00A16DC5">
        <w:rPr>
          <w:rFonts w:ascii="Times New Roman" w:hAnsi="Times New Roman" w:cs="Times New Roman"/>
          <w:b/>
          <w:bCs/>
          <w:sz w:val="24"/>
          <w:szCs w:val="24"/>
        </w:rPr>
        <w:t>mowy ustala się maksymalne wynagrodze</w:t>
      </w:r>
      <w:r w:rsidR="00C402C4" w:rsidRPr="00A16DC5">
        <w:rPr>
          <w:rFonts w:ascii="Times New Roman" w:hAnsi="Times New Roman" w:cs="Times New Roman"/>
          <w:b/>
          <w:bCs/>
          <w:sz w:val="24"/>
          <w:szCs w:val="24"/>
        </w:rPr>
        <w:t xml:space="preserve">nie w wysokości ……………………….. zł brutto ( słownie: ……………………) </w:t>
      </w:r>
      <w:bookmarkEnd w:id="3"/>
      <w:r w:rsidR="00BA5B86" w:rsidRPr="00995FED">
        <w:rPr>
          <w:rFonts w:ascii="Times New Roman" w:hAnsi="Times New Roman" w:cs="Times New Roman"/>
          <w:sz w:val="24"/>
          <w:szCs w:val="24"/>
        </w:rPr>
        <w:t>w tym</w:t>
      </w:r>
      <w:r w:rsidR="00995FED" w:rsidRPr="00995FED">
        <w:rPr>
          <w:rFonts w:ascii="Times New Roman" w:hAnsi="Times New Roman" w:cs="Times New Roman"/>
          <w:sz w:val="24"/>
          <w:szCs w:val="24"/>
        </w:rPr>
        <w:t>:</w:t>
      </w:r>
    </w:p>
    <w:p w14:paraId="6E394059" w14:textId="1AA921D2" w:rsidR="007E1E23" w:rsidRPr="00A16DC5" w:rsidRDefault="007E1E23" w:rsidP="00995FED">
      <w:pPr>
        <w:pStyle w:val="Akapitzlist"/>
        <w:numPr>
          <w:ilvl w:val="0"/>
          <w:numId w:val="40"/>
        </w:numPr>
        <w:autoSpaceDE w:val="0"/>
        <w:autoSpaceDN w:val="0"/>
        <w:spacing w:line="240" w:lineRule="auto"/>
        <w:ind w:left="851" w:hanging="425"/>
        <w:jc w:val="both"/>
        <w:rPr>
          <w:rFonts w:ascii="Times New Roman" w:hAnsi="Times New Roman" w:cs="Times New Roman"/>
          <w:sz w:val="24"/>
          <w:szCs w:val="24"/>
        </w:rPr>
      </w:pPr>
      <w:r w:rsidRPr="00A16DC5">
        <w:rPr>
          <w:rFonts w:ascii="Times New Roman" w:hAnsi="Times New Roman" w:cs="Times New Roman"/>
          <w:sz w:val="24"/>
          <w:szCs w:val="24"/>
        </w:rPr>
        <w:t>wynagrodzenie za część nr 1 – wartość brutto: ……</w:t>
      </w:r>
      <w:r w:rsidR="00995FED">
        <w:rPr>
          <w:rFonts w:ascii="Times New Roman" w:hAnsi="Times New Roman" w:cs="Times New Roman"/>
          <w:sz w:val="24"/>
          <w:szCs w:val="24"/>
        </w:rPr>
        <w:t>……………………</w:t>
      </w:r>
      <w:r w:rsidRPr="00A16DC5">
        <w:rPr>
          <w:rFonts w:ascii="Times New Roman" w:hAnsi="Times New Roman" w:cs="Times New Roman"/>
          <w:sz w:val="24"/>
          <w:szCs w:val="24"/>
        </w:rPr>
        <w:t>……. (słownie: ………………………</w:t>
      </w:r>
      <w:r w:rsidR="008478D3" w:rsidRPr="00A16DC5">
        <w:rPr>
          <w:rFonts w:ascii="Times New Roman" w:hAnsi="Times New Roman" w:cs="Times New Roman"/>
          <w:sz w:val="24"/>
          <w:szCs w:val="24"/>
        </w:rPr>
        <w:t>……</w:t>
      </w:r>
      <w:r w:rsidRPr="00A16DC5">
        <w:rPr>
          <w:rFonts w:ascii="Times New Roman" w:hAnsi="Times New Roman" w:cs="Times New Roman"/>
          <w:sz w:val="24"/>
          <w:szCs w:val="24"/>
        </w:rPr>
        <w:t xml:space="preserve">) w tym podatek VAT w stawce </w:t>
      </w:r>
      <w:r w:rsidR="00C402C4" w:rsidRPr="00A16DC5">
        <w:rPr>
          <w:rFonts w:ascii="Times New Roman" w:hAnsi="Times New Roman" w:cs="Times New Roman"/>
          <w:sz w:val="24"/>
          <w:szCs w:val="24"/>
        </w:rPr>
        <w:t>…..</w:t>
      </w:r>
      <w:r w:rsidRPr="00A16DC5">
        <w:rPr>
          <w:rFonts w:ascii="Times New Roman" w:hAnsi="Times New Roman" w:cs="Times New Roman"/>
          <w:sz w:val="24"/>
          <w:szCs w:val="24"/>
        </w:rPr>
        <w:t xml:space="preserve"> %, wartość netto ……………… zł (słownie: ……</w:t>
      </w:r>
      <w:r w:rsidR="00995FED">
        <w:rPr>
          <w:rFonts w:ascii="Times New Roman" w:hAnsi="Times New Roman" w:cs="Times New Roman"/>
          <w:sz w:val="24"/>
          <w:szCs w:val="24"/>
        </w:rPr>
        <w:t>……………………………………</w:t>
      </w:r>
      <w:r w:rsidRPr="00A16DC5">
        <w:rPr>
          <w:rFonts w:ascii="Times New Roman" w:hAnsi="Times New Roman" w:cs="Times New Roman"/>
          <w:sz w:val="24"/>
          <w:szCs w:val="24"/>
        </w:rPr>
        <w:t>……</w:t>
      </w:r>
      <w:r w:rsidR="008478D3" w:rsidRPr="00A16DC5">
        <w:rPr>
          <w:rFonts w:ascii="Times New Roman" w:hAnsi="Times New Roman" w:cs="Times New Roman"/>
          <w:sz w:val="24"/>
          <w:szCs w:val="24"/>
        </w:rPr>
        <w:t>……</w:t>
      </w:r>
      <w:r w:rsidRPr="00A16DC5">
        <w:rPr>
          <w:rFonts w:ascii="Times New Roman" w:hAnsi="Times New Roman" w:cs="Times New Roman"/>
          <w:sz w:val="24"/>
          <w:szCs w:val="24"/>
        </w:rPr>
        <w:t>).</w:t>
      </w:r>
    </w:p>
    <w:p w14:paraId="76A97CCC" w14:textId="3725138F" w:rsidR="00837542" w:rsidRPr="00A16DC5" w:rsidRDefault="007E1E23" w:rsidP="00995FED">
      <w:pPr>
        <w:pStyle w:val="Akapitzlist"/>
        <w:numPr>
          <w:ilvl w:val="0"/>
          <w:numId w:val="40"/>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 xml:space="preserve">wynagrodzenie za część nr </w:t>
      </w:r>
      <w:r w:rsidR="00995FED">
        <w:rPr>
          <w:rFonts w:ascii="Times New Roman" w:eastAsia="LMLRV+ArialMT" w:hAnsi="Times New Roman" w:cs="Times New Roman"/>
          <w:sz w:val="24"/>
          <w:szCs w:val="24"/>
        </w:rPr>
        <w:t>……</w:t>
      </w:r>
      <w:r w:rsidRPr="00A16DC5">
        <w:rPr>
          <w:rFonts w:ascii="Times New Roman" w:eastAsia="LMLRV+ArialMT" w:hAnsi="Times New Roman" w:cs="Times New Roman"/>
          <w:sz w:val="24"/>
          <w:szCs w:val="24"/>
        </w:rPr>
        <w:t xml:space="preserve"> – wartość brutto: …………………………. (słownie: ……………………</w:t>
      </w:r>
      <w:r w:rsidR="008478D3" w:rsidRPr="00A16DC5">
        <w:rPr>
          <w:rFonts w:ascii="Times New Roman" w:eastAsia="LMLRV+ArialMT" w:hAnsi="Times New Roman" w:cs="Times New Roman"/>
          <w:sz w:val="24"/>
          <w:szCs w:val="24"/>
        </w:rPr>
        <w:t>……</w:t>
      </w:r>
      <w:r w:rsidRPr="00A16DC5">
        <w:rPr>
          <w:rFonts w:ascii="Times New Roman" w:eastAsia="LMLRV+ArialMT" w:hAnsi="Times New Roman" w:cs="Times New Roman"/>
          <w:sz w:val="24"/>
          <w:szCs w:val="24"/>
        </w:rPr>
        <w:t xml:space="preserve">) w tym podatek VAT w stawce </w:t>
      </w:r>
      <w:r w:rsidR="00C402C4" w:rsidRPr="00A16DC5">
        <w:rPr>
          <w:rFonts w:ascii="Times New Roman" w:eastAsia="LMLRV+ArialMT" w:hAnsi="Times New Roman" w:cs="Times New Roman"/>
          <w:sz w:val="24"/>
          <w:szCs w:val="24"/>
        </w:rPr>
        <w:t>……..</w:t>
      </w:r>
      <w:r w:rsidRPr="00A16DC5">
        <w:rPr>
          <w:rFonts w:ascii="Times New Roman" w:eastAsia="LMLRV+ArialMT" w:hAnsi="Times New Roman" w:cs="Times New Roman"/>
          <w:sz w:val="24"/>
          <w:szCs w:val="24"/>
        </w:rPr>
        <w:t xml:space="preserve"> %, wartość </w:t>
      </w:r>
      <w:r w:rsidR="00995FED" w:rsidRPr="00995FED">
        <w:rPr>
          <w:rFonts w:ascii="Times New Roman" w:eastAsia="LMLRV+ArialMT" w:hAnsi="Times New Roman" w:cs="Times New Roman"/>
          <w:sz w:val="24"/>
          <w:szCs w:val="24"/>
        </w:rPr>
        <w:t>netto ……………… zł (słownie: ……………………………………………………).</w:t>
      </w:r>
    </w:p>
    <w:p w14:paraId="59D6F484" w14:textId="12A85F2B" w:rsidR="007E1E23" w:rsidRPr="00A16DC5" w:rsidRDefault="00026740" w:rsidP="00995FED">
      <w:pPr>
        <w:pStyle w:val="Akapitzlist"/>
        <w:numPr>
          <w:ilvl w:val="0"/>
          <w:numId w:val="39"/>
        </w:numPr>
        <w:spacing w:line="240" w:lineRule="auto"/>
        <w:ind w:left="426" w:hanging="426"/>
        <w:jc w:val="both"/>
        <w:rPr>
          <w:rFonts w:ascii="Times New Roman" w:eastAsia="LMLRV+ArialMT" w:hAnsi="Times New Roman" w:cs="Times New Roman"/>
          <w:b/>
          <w:bCs/>
          <w:sz w:val="24"/>
          <w:szCs w:val="24"/>
        </w:rPr>
      </w:pPr>
      <w:r w:rsidRPr="00A16DC5">
        <w:rPr>
          <w:rFonts w:ascii="Times New Roman" w:eastAsia="Times New Roman" w:hAnsi="Times New Roman" w:cs="Times New Roman"/>
          <w:sz w:val="24"/>
          <w:szCs w:val="24"/>
          <w:lang w:bidi="en-US"/>
        </w:rPr>
        <w:t>Wynagrodzenie określone w ust. 1 obejmuje całkowitą należność, jaką Zamawiający zobowiązany jest zapłacić za realizację przedmiotu Umowy oraz wszelkie koszty wykonania przedmiotu Umowy, w szczególności koszt materiałów, robocizny, transportu, montażu, wniesienia i ustawienia</w:t>
      </w:r>
      <w:bookmarkStart w:id="4" w:name="_page_22_0"/>
      <w:bookmarkEnd w:id="2"/>
    </w:p>
    <w:p w14:paraId="3AA28DD5" w14:textId="77777777" w:rsidR="00995FED" w:rsidRPr="00380C63" w:rsidRDefault="00995FED" w:rsidP="00D55A86">
      <w:pPr>
        <w:spacing w:after="0" w:line="240" w:lineRule="auto"/>
        <w:jc w:val="center"/>
        <w:rPr>
          <w:rFonts w:ascii="Times New Roman" w:eastAsia="LMLRV+ArialMT" w:hAnsi="Times New Roman" w:cs="Times New Roman"/>
          <w:b/>
          <w:bCs/>
          <w:color w:val="FF0000"/>
          <w:sz w:val="12"/>
          <w:szCs w:val="12"/>
          <w:lang w:eastAsia="pl-PL"/>
        </w:rPr>
      </w:pPr>
    </w:p>
    <w:p w14:paraId="48A8257B" w14:textId="2AF9F8BA" w:rsidR="0066228D" w:rsidRPr="00995FED" w:rsidRDefault="0066228D" w:rsidP="00995FED">
      <w:pPr>
        <w:spacing w:after="0" w:line="240" w:lineRule="auto"/>
        <w:jc w:val="center"/>
        <w:rPr>
          <w:rFonts w:ascii="Times New Roman" w:eastAsia="Arial" w:hAnsi="Times New Roman" w:cs="Times New Roman"/>
          <w:sz w:val="24"/>
          <w:szCs w:val="24"/>
          <w:lang w:eastAsia="pl-PL"/>
        </w:rPr>
      </w:pPr>
      <w:r w:rsidRPr="00A16DC5">
        <w:rPr>
          <w:rFonts w:ascii="Times New Roman" w:eastAsia="LMLRV+ArialMT" w:hAnsi="Times New Roman" w:cs="Times New Roman"/>
          <w:b/>
          <w:bCs/>
          <w:sz w:val="24"/>
          <w:szCs w:val="24"/>
          <w:lang w:eastAsia="pl-PL"/>
        </w:rPr>
        <w:t xml:space="preserve">§ </w:t>
      </w:r>
      <w:r w:rsidR="00026740" w:rsidRPr="00A16DC5">
        <w:rPr>
          <w:rFonts w:ascii="Times New Roman" w:eastAsia="LMLRV+ArialMT" w:hAnsi="Times New Roman" w:cs="Times New Roman"/>
          <w:b/>
          <w:bCs/>
          <w:sz w:val="24"/>
          <w:szCs w:val="24"/>
          <w:lang w:eastAsia="pl-PL"/>
        </w:rPr>
        <w:t>7</w:t>
      </w:r>
      <w:r w:rsidR="00995FED">
        <w:rPr>
          <w:rFonts w:ascii="Times New Roman" w:eastAsia="Arial" w:hAnsi="Times New Roman" w:cs="Times New Roman"/>
          <w:sz w:val="24"/>
          <w:szCs w:val="24"/>
          <w:lang w:eastAsia="pl-PL"/>
        </w:rPr>
        <w:t xml:space="preserve"> </w:t>
      </w:r>
      <w:r w:rsidR="00E065CE" w:rsidRPr="00A16DC5">
        <w:rPr>
          <w:rFonts w:ascii="Times New Roman" w:eastAsia="LMLRV+ArialMT" w:hAnsi="Times New Roman" w:cs="Times New Roman"/>
          <w:b/>
          <w:bCs/>
          <w:sz w:val="24"/>
          <w:szCs w:val="24"/>
          <w:lang w:eastAsia="pl-PL"/>
        </w:rPr>
        <w:t>Warunki płatności</w:t>
      </w:r>
    </w:p>
    <w:p w14:paraId="7133145E" w14:textId="77777777" w:rsidR="0048544C" w:rsidRPr="00995FED" w:rsidRDefault="0066228D"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Wynagrodzenie będzie płatne przelewem na rachunek wskazany na fakturze.</w:t>
      </w:r>
    </w:p>
    <w:p w14:paraId="1B6BF923" w14:textId="0927F65B" w:rsidR="0066228D" w:rsidRPr="00995FED" w:rsidRDefault="00206BFC"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Wykonawca</w:t>
      </w:r>
      <w:r w:rsidR="0066228D" w:rsidRPr="00995FED">
        <w:rPr>
          <w:rFonts w:ascii="Times New Roman" w:eastAsia="Times New Roman" w:hAnsi="Times New Roman" w:cs="Times New Roman"/>
          <w:sz w:val="24"/>
          <w:szCs w:val="24"/>
          <w:lang w:bidi="en-US"/>
        </w:rPr>
        <w:t xml:space="preserve"> wystawi fakturę z uwzględnieniem stawki podatku VAT, w wysokości zgodnej z przepisami obowiązującymi w dniu wystawienia faktury, dla </w:t>
      </w:r>
      <w:r w:rsidR="00016536" w:rsidRPr="00995FED">
        <w:rPr>
          <w:rFonts w:ascii="Times New Roman" w:eastAsia="Times New Roman" w:hAnsi="Times New Roman" w:cs="Times New Roman"/>
          <w:sz w:val="24"/>
          <w:szCs w:val="24"/>
          <w:lang w:bidi="en-US"/>
        </w:rPr>
        <w:t>Zamawiającego</w:t>
      </w:r>
      <w:r w:rsidR="0066228D" w:rsidRPr="00995FED">
        <w:rPr>
          <w:rFonts w:ascii="Times New Roman" w:eastAsia="Times New Roman" w:hAnsi="Times New Roman" w:cs="Times New Roman"/>
          <w:sz w:val="24"/>
          <w:szCs w:val="24"/>
          <w:lang w:bidi="en-US"/>
        </w:rPr>
        <w:t>:</w:t>
      </w:r>
    </w:p>
    <w:p w14:paraId="18417CEC" w14:textId="77777777" w:rsidR="0066228D" w:rsidRPr="00A16DC5" w:rsidRDefault="0066228D" w:rsidP="00D55A86">
      <w:pPr>
        <w:pStyle w:val="Akapitzlist"/>
        <w:shd w:val="clear" w:color="auto" w:fill="FFFFFF" w:themeFill="background1"/>
        <w:spacing w:line="240" w:lineRule="auto"/>
        <w:ind w:left="426" w:hanging="426"/>
        <w:jc w:val="center"/>
        <w:rPr>
          <w:rFonts w:ascii="Times New Roman" w:eastAsia="Times New Roman" w:hAnsi="Times New Roman" w:cs="Times New Roman"/>
          <w:b/>
          <w:sz w:val="24"/>
          <w:szCs w:val="24"/>
        </w:rPr>
      </w:pPr>
      <w:r w:rsidRPr="00A16DC5">
        <w:rPr>
          <w:rFonts w:ascii="Times New Roman" w:eastAsia="Times New Roman" w:hAnsi="Times New Roman" w:cs="Times New Roman"/>
          <w:b/>
          <w:sz w:val="24"/>
          <w:szCs w:val="24"/>
        </w:rPr>
        <w:t>Samodzielny Publiczny Kliniczny Szpital Okulistyczny</w:t>
      </w:r>
    </w:p>
    <w:p w14:paraId="23622EF8" w14:textId="0E7805D6" w:rsidR="0066228D" w:rsidRPr="00A16DC5" w:rsidRDefault="0066228D" w:rsidP="00D55A86">
      <w:pPr>
        <w:pStyle w:val="Akapitzlist"/>
        <w:shd w:val="clear" w:color="auto" w:fill="FFFFFF" w:themeFill="background1"/>
        <w:spacing w:line="240" w:lineRule="auto"/>
        <w:ind w:left="426" w:hanging="426"/>
        <w:jc w:val="center"/>
        <w:rPr>
          <w:rFonts w:ascii="Times New Roman" w:eastAsia="Times New Roman" w:hAnsi="Times New Roman" w:cs="Times New Roman"/>
          <w:b/>
          <w:sz w:val="24"/>
          <w:szCs w:val="24"/>
        </w:rPr>
      </w:pPr>
      <w:r w:rsidRPr="00A16DC5">
        <w:rPr>
          <w:rFonts w:ascii="Times New Roman" w:eastAsia="Times New Roman" w:hAnsi="Times New Roman" w:cs="Times New Roman"/>
          <w:b/>
          <w:sz w:val="24"/>
          <w:szCs w:val="24"/>
        </w:rPr>
        <w:t>ul. Józefa Sierakowskiego 13</w:t>
      </w:r>
    </w:p>
    <w:p w14:paraId="52FF4E74" w14:textId="4D19636A" w:rsidR="00B26D2F" w:rsidRPr="00A16DC5" w:rsidRDefault="00B26D2F" w:rsidP="00D55A86">
      <w:pPr>
        <w:pStyle w:val="Akapitzlist"/>
        <w:shd w:val="clear" w:color="auto" w:fill="FFFFFF" w:themeFill="background1"/>
        <w:spacing w:line="240" w:lineRule="auto"/>
        <w:ind w:left="426" w:hanging="426"/>
        <w:jc w:val="center"/>
        <w:rPr>
          <w:rFonts w:ascii="Times New Roman" w:eastAsia="Times New Roman" w:hAnsi="Times New Roman" w:cs="Times New Roman"/>
          <w:b/>
          <w:sz w:val="24"/>
          <w:szCs w:val="24"/>
        </w:rPr>
      </w:pPr>
      <w:r w:rsidRPr="00A16DC5">
        <w:rPr>
          <w:rFonts w:ascii="Times New Roman" w:eastAsia="Times New Roman" w:hAnsi="Times New Roman" w:cs="Times New Roman"/>
          <w:b/>
          <w:sz w:val="24"/>
          <w:szCs w:val="24"/>
        </w:rPr>
        <w:t>03-709 Warszawa</w:t>
      </w:r>
    </w:p>
    <w:p w14:paraId="70C4D261" w14:textId="63DAFB72" w:rsidR="00E065CE" w:rsidRPr="00A16DC5" w:rsidRDefault="0066228D" w:rsidP="00D55A86">
      <w:pPr>
        <w:pStyle w:val="Akapitzlist"/>
        <w:shd w:val="clear" w:color="auto" w:fill="FFFFFF" w:themeFill="background1"/>
        <w:spacing w:line="240" w:lineRule="auto"/>
        <w:ind w:left="426" w:hanging="426"/>
        <w:jc w:val="center"/>
        <w:rPr>
          <w:rFonts w:ascii="Times New Roman" w:eastAsia="Times New Roman" w:hAnsi="Times New Roman" w:cs="Times New Roman"/>
          <w:b/>
          <w:sz w:val="24"/>
          <w:szCs w:val="24"/>
        </w:rPr>
      </w:pPr>
      <w:r w:rsidRPr="00A16DC5">
        <w:rPr>
          <w:rFonts w:ascii="Times New Roman" w:eastAsia="Times New Roman" w:hAnsi="Times New Roman" w:cs="Times New Roman"/>
          <w:b/>
          <w:sz w:val="24"/>
          <w:szCs w:val="24"/>
        </w:rPr>
        <w:t>NIP: 113-21-68-300</w:t>
      </w:r>
    </w:p>
    <w:p w14:paraId="3DBCD4A4" w14:textId="351936F7" w:rsidR="00E065CE" w:rsidRPr="00995FED" w:rsidRDefault="00E065CE"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 xml:space="preserve">Termin zapłaty ustala się na 30 dni od daty otrzymania prawidłowo wystawionych faktur za zrealizowane odbiory. </w:t>
      </w:r>
    </w:p>
    <w:p w14:paraId="7DE8625B" w14:textId="070447C7" w:rsidR="0066228D" w:rsidRPr="00995FED" w:rsidRDefault="00016536"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Zamawiający</w:t>
      </w:r>
      <w:r w:rsidR="0066228D" w:rsidRPr="00995FED">
        <w:rPr>
          <w:rFonts w:ascii="Times New Roman" w:eastAsia="Times New Roman" w:hAnsi="Times New Roman" w:cs="Times New Roman"/>
          <w:sz w:val="24"/>
          <w:szCs w:val="24"/>
          <w:lang w:bidi="en-US"/>
        </w:rPr>
        <w:t xml:space="preserve"> wyraża zgodę na przekazywanie faktur w postaci:</w:t>
      </w:r>
    </w:p>
    <w:p w14:paraId="57123DB6" w14:textId="25CB1FA4" w:rsidR="0066228D" w:rsidRPr="00995FED" w:rsidRDefault="0066228D" w:rsidP="00995FED">
      <w:pPr>
        <w:pStyle w:val="Akapitzlist"/>
        <w:numPr>
          <w:ilvl w:val="0"/>
          <w:numId w:val="42"/>
        </w:numPr>
        <w:autoSpaceDE w:val="0"/>
        <w:autoSpaceDN w:val="0"/>
        <w:spacing w:line="240" w:lineRule="auto"/>
        <w:ind w:left="851" w:hanging="425"/>
        <w:jc w:val="both"/>
        <w:rPr>
          <w:rFonts w:ascii="Times New Roman" w:eastAsia="LMLRV+ArialMT" w:hAnsi="Times New Roman" w:cs="Times New Roman"/>
          <w:sz w:val="24"/>
          <w:szCs w:val="24"/>
        </w:rPr>
      </w:pPr>
      <w:r w:rsidRPr="00995FED">
        <w:rPr>
          <w:rFonts w:ascii="Times New Roman" w:eastAsia="LMLRV+ArialMT" w:hAnsi="Times New Roman" w:cs="Times New Roman"/>
          <w:sz w:val="24"/>
          <w:szCs w:val="24"/>
        </w:rPr>
        <w:t>papierowej – na adres SPKSO przy ul. Marszałkowskiej 24/26 w Warszawie (00-576), albo</w:t>
      </w:r>
    </w:p>
    <w:p w14:paraId="71D6444F" w14:textId="2B9C7D00" w:rsidR="0066228D" w:rsidRPr="00995FED" w:rsidRDefault="0066228D" w:rsidP="00995FED">
      <w:pPr>
        <w:pStyle w:val="Akapitzlist"/>
        <w:numPr>
          <w:ilvl w:val="0"/>
          <w:numId w:val="42"/>
        </w:numPr>
        <w:autoSpaceDE w:val="0"/>
        <w:autoSpaceDN w:val="0"/>
        <w:spacing w:line="240" w:lineRule="auto"/>
        <w:ind w:left="851" w:hanging="425"/>
        <w:jc w:val="both"/>
        <w:rPr>
          <w:rFonts w:ascii="Times New Roman" w:eastAsia="LMLRV+ArialMT" w:hAnsi="Times New Roman" w:cs="Times New Roman"/>
          <w:sz w:val="24"/>
          <w:szCs w:val="24"/>
        </w:rPr>
      </w:pPr>
      <w:r w:rsidRPr="00995FED">
        <w:rPr>
          <w:rFonts w:ascii="Times New Roman" w:eastAsia="LMLRV+ArialMT" w:hAnsi="Times New Roman" w:cs="Times New Roman"/>
          <w:sz w:val="24"/>
          <w:szCs w:val="24"/>
        </w:rPr>
        <w:t xml:space="preserve">elektronicznej – w formacie pdf, na adres poczty elektronicznej: faktury@spkso.waw.pl z adresu poczty elektronicznej przedstawiciela </w:t>
      </w:r>
      <w:r w:rsidR="00016536" w:rsidRPr="00995FED">
        <w:rPr>
          <w:rFonts w:ascii="Times New Roman" w:eastAsia="LMLRV+ArialMT" w:hAnsi="Times New Roman" w:cs="Times New Roman"/>
          <w:sz w:val="24"/>
          <w:szCs w:val="24"/>
        </w:rPr>
        <w:t>Wykonawcy</w:t>
      </w:r>
      <w:r w:rsidRPr="00995FED">
        <w:rPr>
          <w:rFonts w:ascii="Times New Roman" w:eastAsia="LMLRV+ArialMT" w:hAnsi="Times New Roman" w:cs="Times New Roman"/>
          <w:sz w:val="24"/>
          <w:szCs w:val="24"/>
        </w:rPr>
        <w:t xml:space="preserve">, wskazanego w § </w:t>
      </w:r>
      <w:r w:rsidR="00E065CE" w:rsidRPr="00995FED">
        <w:rPr>
          <w:rFonts w:ascii="Times New Roman" w:eastAsia="LMLRV+ArialMT" w:hAnsi="Times New Roman" w:cs="Times New Roman"/>
          <w:sz w:val="24"/>
          <w:szCs w:val="24"/>
        </w:rPr>
        <w:t>4</w:t>
      </w:r>
      <w:r w:rsidRPr="00995FED">
        <w:rPr>
          <w:rFonts w:ascii="Times New Roman" w:eastAsia="LMLRV+ArialMT" w:hAnsi="Times New Roman" w:cs="Times New Roman"/>
          <w:sz w:val="24"/>
          <w:szCs w:val="24"/>
        </w:rPr>
        <w:t xml:space="preserve"> ust. </w:t>
      </w:r>
      <w:r w:rsidR="00E065CE" w:rsidRPr="00995FED">
        <w:rPr>
          <w:rFonts w:ascii="Times New Roman" w:eastAsia="LMLRV+ArialMT" w:hAnsi="Times New Roman" w:cs="Times New Roman"/>
          <w:sz w:val="24"/>
          <w:szCs w:val="24"/>
        </w:rPr>
        <w:t>2</w:t>
      </w:r>
      <w:r w:rsidRPr="00995FED">
        <w:rPr>
          <w:rFonts w:ascii="Times New Roman" w:eastAsia="LMLRV+ArialMT" w:hAnsi="Times New Roman" w:cs="Times New Roman"/>
          <w:sz w:val="24"/>
          <w:szCs w:val="24"/>
        </w:rPr>
        <w:t>).</w:t>
      </w:r>
    </w:p>
    <w:p w14:paraId="440778B2" w14:textId="685DCB5E" w:rsidR="0066228D" w:rsidRPr="00995FED" w:rsidRDefault="0066228D"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 xml:space="preserve">Za datę otrzymania faktury, o której mowa w ust. </w:t>
      </w:r>
      <w:r w:rsidR="00161369" w:rsidRPr="00995FED">
        <w:rPr>
          <w:rFonts w:ascii="Times New Roman" w:eastAsia="Times New Roman" w:hAnsi="Times New Roman" w:cs="Times New Roman"/>
          <w:sz w:val="24"/>
          <w:szCs w:val="24"/>
          <w:lang w:bidi="en-US"/>
        </w:rPr>
        <w:t>4</w:t>
      </w:r>
      <w:r w:rsidRPr="00995FED">
        <w:rPr>
          <w:rFonts w:ascii="Times New Roman" w:eastAsia="Times New Roman" w:hAnsi="Times New Roman" w:cs="Times New Roman"/>
          <w:sz w:val="24"/>
          <w:szCs w:val="24"/>
          <w:lang w:bidi="en-US"/>
        </w:rPr>
        <w:t xml:space="preserve">, przyjmuje się datę: </w:t>
      </w:r>
    </w:p>
    <w:p w14:paraId="6DAE1103" w14:textId="1999EA58" w:rsidR="0066228D" w:rsidRPr="00995FED" w:rsidRDefault="0066228D" w:rsidP="00995FED">
      <w:pPr>
        <w:pStyle w:val="Akapitzlist"/>
        <w:numPr>
          <w:ilvl w:val="0"/>
          <w:numId w:val="44"/>
        </w:numPr>
        <w:autoSpaceDE w:val="0"/>
        <w:autoSpaceDN w:val="0"/>
        <w:spacing w:line="240" w:lineRule="auto"/>
        <w:ind w:left="851" w:hanging="425"/>
        <w:jc w:val="both"/>
        <w:rPr>
          <w:rFonts w:ascii="Times New Roman" w:eastAsia="LMLRV+ArialMT" w:hAnsi="Times New Roman" w:cs="Times New Roman"/>
          <w:sz w:val="24"/>
          <w:szCs w:val="24"/>
        </w:rPr>
      </w:pPr>
      <w:r w:rsidRPr="00995FED">
        <w:rPr>
          <w:rFonts w:ascii="Times New Roman" w:eastAsia="LMLRV+ArialMT" w:hAnsi="Times New Roman" w:cs="Times New Roman"/>
          <w:sz w:val="24"/>
          <w:szCs w:val="24"/>
        </w:rPr>
        <w:t xml:space="preserve">dostarczenia faktury w postaci papierowej na adres wskazany w ust. </w:t>
      </w:r>
      <w:r w:rsidR="00161369" w:rsidRPr="00995FED">
        <w:rPr>
          <w:rFonts w:ascii="Times New Roman" w:eastAsia="LMLRV+ArialMT" w:hAnsi="Times New Roman" w:cs="Times New Roman"/>
          <w:sz w:val="24"/>
          <w:szCs w:val="24"/>
        </w:rPr>
        <w:t>4</w:t>
      </w:r>
      <w:r w:rsidRPr="00995FED">
        <w:rPr>
          <w:rFonts w:ascii="Times New Roman" w:eastAsia="LMLRV+ArialMT" w:hAnsi="Times New Roman" w:cs="Times New Roman"/>
          <w:sz w:val="24"/>
          <w:szCs w:val="24"/>
        </w:rPr>
        <w:t xml:space="preserve"> pkt 1) albo</w:t>
      </w:r>
    </w:p>
    <w:p w14:paraId="49CFA3D0" w14:textId="2B661C5E" w:rsidR="0066228D" w:rsidRPr="00995FED" w:rsidRDefault="0066228D" w:rsidP="00995FED">
      <w:pPr>
        <w:pStyle w:val="Akapitzlist"/>
        <w:numPr>
          <w:ilvl w:val="0"/>
          <w:numId w:val="44"/>
        </w:numPr>
        <w:autoSpaceDE w:val="0"/>
        <w:autoSpaceDN w:val="0"/>
        <w:spacing w:line="240" w:lineRule="auto"/>
        <w:ind w:left="851" w:hanging="425"/>
        <w:jc w:val="both"/>
        <w:rPr>
          <w:rFonts w:ascii="Times New Roman" w:eastAsia="LMLRV+ArialMT" w:hAnsi="Times New Roman" w:cs="Times New Roman"/>
          <w:sz w:val="24"/>
          <w:szCs w:val="24"/>
        </w:rPr>
      </w:pPr>
      <w:r w:rsidRPr="00995FED">
        <w:rPr>
          <w:rFonts w:ascii="Times New Roman" w:eastAsia="LMLRV+ArialMT" w:hAnsi="Times New Roman" w:cs="Times New Roman"/>
          <w:sz w:val="24"/>
          <w:szCs w:val="24"/>
        </w:rPr>
        <w:t xml:space="preserve">pojawienia się faktury w skrzynce odbiorczej pod adresem poczty elektronicznej wskazanej przez </w:t>
      </w:r>
      <w:r w:rsidR="00016536" w:rsidRPr="00995FED">
        <w:rPr>
          <w:rFonts w:ascii="Times New Roman" w:eastAsia="LMLRV+ArialMT" w:hAnsi="Times New Roman" w:cs="Times New Roman"/>
          <w:sz w:val="24"/>
          <w:szCs w:val="24"/>
        </w:rPr>
        <w:t>Zamawiającego</w:t>
      </w:r>
      <w:r w:rsidRPr="00995FED">
        <w:rPr>
          <w:rFonts w:ascii="Times New Roman" w:eastAsia="LMLRV+ArialMT" w:hAnsi="Times New Roman" w:cs="Times New Roman"/>
          <w:sz w:val="24"/>
          <w:szCs w:val="24"/>
        </w:rPr>
        <w:t xml:space="preserve"> w ust. </w:t>
      </w:r>
      <w:r w:rsidR="00E065CE" w:rsidRPr="00995FED">
        <w:rPr>
          <w:rFonts w:ascii="Times New Roman" w:eastAsia="LMLRV+ArialMT" w:hAnsi="Times New Roman" w:cs="Times New Roman"/>
          <w:sz w:val="24"/>
          <w:szCs w:val="24"/>
        </w:rPr>
        <w:t>4</w:t>
      </w:r>
      <w:r w:rsidRPr="00995FED">
        <w:rPr>
          <w:rFonts w:ascii="Times New Roman" w:eastAsia="LMLRV+ArialMT" w:hAnsi="Times New Roman" w:cs="Times New Roman"/>
          <w:sz w:val="24"/>
          <w:szCs w:val="24"/>
        </w:rPr>
        <w:t xml:space="preserve"> pkt </w:t>
      </w:r>
      <w:r w:rsidR="00E065CE" w:rsidRPr="00995FED">
        <w:rPr>
          <w:rFonts w:ascii="Times New Roman" w:eastAsia="LMLRV+ArialMT" w:hAnsi="Times New Roman" w:cs="Times New Roman"/>
          <w:sz w:val="24"/>
          <w:szCs w:val="24"/>
        </w:rPr>
        <w:t>2</w:t>
      </w:r>
      <w:r w:rsidRPr="00995FED">
        <w:rPr>
          <w:rFonts w:ascii="Times New Roman" w:eastAsia="LMLRV+ArialMT" w:hAnsi="Times New Roman" w:cs="Times New Roman"/>
          <w:sz w:val="24"/>
          <w:szCs w:val="24"/>
        </w:rPr>
        <w:t xml:space="preserve">), a jeżeli faktura pojawiła się w skrzynce po godz. 15.00 – następny dzień roboczy. </w:t>
      </w:r>
    </w:p>
    <w:p w14:paraId="3DCC48FD" w14:textId="76A611EF" w:rsidR="0066228D" w:rsidRPr="00995FED" w:rsidRDefault="0066228D"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lastRenderedPageBreak/>
        <w:t>Błędnie wystawiona faktura może spowodować zawieszenie biegu terminu płatności, o którym mowa w ust.3, do momentu dostarczenia poprawionych lub brakujących dokumentów.</w:t>
      </w:r>
    </w:p>
    <w:p w14:paraId="15D68261" w14:textId="1D022730" w:rsidR="0066228D" w:rsidRPr="00995FED" w:rsidRDefault="00E065CE"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 xml:space="preserve">Za datę zapłaty przyjmuje się datę uznania wpłaty dokonanej przez </w:t>
      </w:r>
      <w:r w:rsidR="00016536" w:rsidRPr="00995FED">
        <w:rPr>
          <w:rFonts w:ascii="Times New Roman" w:eastAsia="Times New Roman" w:hAnsi="Times New Roman" w:cs="Times New Roman"/>
          <w:sz w:val="24"/>
          <w:szCs w:val="24"/>
          <w:lang w:bidi="en-US"/>
        </w:rPr>
        <w:t>Zamawiającego</w:t>
      </w:r>
      <w:r w:rsidRPr="00995FED">
        <w:rPr>
          <w:rFonts w:ascii="Times New Roman" w:eastAsia="Times New Roman" w:hAnsi="Times New Roman" w:cs="Times New Roman"/>
          <w:sz w:val="24"/>
          <w:szCs w:val="24"/>
          <w:lang w:bidi="en-US"/>
        </w:rPr>
        <w:t xml:space="preserve"> na rachunku bankowym </w:t>
      </w:r>
      <w:r w:rsidR="00016536" w:rsidRPr="00995FED">
        <w:rPr>
          <w:rFonts w:ascii="Times New Roman" w:eastAsia="Times New Roman" w:hAnsi="Times New Roman" w:cs="Times New Roman"/>
          <w:sz w:val="24"/>
          <w:szCs w:val="24"/>
          <w:lang w:bidi="en-US"/>
        </w:rPr>
        <w:t>Wykonawcy</w:t>
      </w:r>
      <w:r w:rsidRPr="00995FED">
        <w:rPr>
          <w:rFonts w:ascii="Times New Roman" w:eastAsia="Times New Roman" w:hAnsi="Times New Roman" w:cs="Times New Roman"/>
          <w:sz w:val="24"/>
          <w:szCs w:val="24"/>
          <w:lang w:bidi="en-US"/>
        </w:rPr>
        <w:t xml:space="preserve"> wskazanym w fakturze</w:t>
      </w:r>
      <w:r w:rsidR="0066228D" w:rsidRPr="00995FED">
        <w:rPr>
          <w:rFonts w:ascii="Times New Roman" w:eastAsia="Times New Roman" w:hAnsi="Times New Roman" w:cs="Times New Roman"/>
          <w:sz w:val="24"/>
          <w:szCs w:val="24"/>
          <w:lang w:bidi="en-US"/>
        </w:rPr>
        <w:t>.</w:t>
      </w:r>
    </w:p>
    <w:p w14:paraId="037E50DC" w14:textId="6E7777D9" w:rsidR="00E065CE" w:rsidRPr="00995FED" w:rsidRDefault="00E065CE"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 xml:space="preserve">Zobowiązanie </w:t>
      </w:r>
      <w:r w:rsidR="00016536" w:rsidRPr="00995FED">
        <w:rPr>
          <w:rFonts w:ascii="Times New Roman" w:eastAsia="Times New Roman" w:hAnsi="Times New Roman" w:cs="Times New Roman"/>
          <w:sz w:val="24"/>
          <w:szCs w:val="24"/>
          <w:lang w:bidi="en-US"/>
        </w:rPr>
        <w:t>Zamawiającego</w:t>
      </w:r>
      <w:r w:rsidRPr="00995FED">
        <w:rPr>
          <w:rFonts w:ascii="Times New Roman" w:eastAsia="Times New Roman" w:hAnsi="Times New Roman" w:cs="Times New Roman"/>
          <w:sz w:val="24"/>
          <w:szCs w:val="24"/>
          <w:lang w:bidi="en-US"/>
        </w:rPr>
        <w:t xml:space="preserve"> dotyczy należności określonej w Umowie. Jeżeli należność naliczona na fakturze wystawionej przez </w:t>
      </w:r>
      <w:r w:rsidR="00206BFC" w:rsidRPr="00995FED">
        <w:rPr>
          <w:rFonts w:ascii="Times New Roman" w:eastAsia="Times New Roman" w:hAnsi="Times New Roman" w:cs="Times New Roman"/>
          <w:sz w:val="24"/>
          <w:szCs w:val="24"/>
          <w:lang w:bidi="en-US"/>
        </w:rPr>
        <w:t>Wykonawcę</w:t>
      </w:r>
      <w:r w:rsidRPr="00995FED">
        <w:rPr>
          <w:rFonts w:ascii="Times New Roman" w:eastAsia="Times New Roman" w:hAnsi="Times New Roman" w:cs="Times New Roman"/>
          <w:sz w:val="24"/>
          <w:szCs w:val="24"/>
          <w:lang w:bidi="en-US"/>
        </w:rPr>
        <w:t xml:space="preserve"> przewyższy cenę uzgodnioną przez Strony, </w:t>
      </w:r>
      <w:r w:rsidR="00016536" w:rsidRPr="00995FED">
        <w:rPr>
          <w:rFonts w:ascii="Times New Roman" w:eastAsia="Times New Roman" w:hAnsi="Times New Roman" w:cs="Times New Roman"/>
          <w:sz w:val="24"/>
          <w:szCs w:val="24"/>
          <w:lang w:bidi="en-US"/>
        </w:rPr>
        <w:t>Zamawiający</w:t>
      </w:r>
      <w:r w:rsidRPr="00995FED">
        <w:rPr>
          <w:rFonts w:ascii="Times New Roman" w:eastAsia="Times New Roman" w:hAnsi="Times New Roman" w:cs="Times New Roman"/>
          <w:sz w:val="24"/>
          <w:szCs w:val="24"/>
          <w:lang w:bidi="en-US"/>
        </w:rPr>
        <w:t xml:space="preserve"> dokona zapłaty jedynie do ceny wynikającej z postanowień </w:t>
      </w:r>
      <w:r w:rsidR="00D92EF8" w:rsidRPr="00995FED">
        <w:rPr>
          <w:rFonts w:ascii="Times New Roman" w:eastAsia="Times New Roman" w:hAnsi="Times New Roman" w:cs="Times New Roman"/>
          <w:sz w:val="24"/>
          <w:szCs w:val="24"/>
          <w:lang w:bidi="en-US"/>
        </w:rPr>
        <w:t>w § 2 ust. 2).</w:t>
      </w:r>
      <w:r w:rsidRPr="00995FED">
        <w:rPr>
          <w:rFonts w:ascii="Times New Roman" w:eastAsia="Times New Roman" w:hAnsi="Times New Roman" w:cs="Times New Roman"/>
          <w:sz w:val="24"/>
          <w:szCs w:val="24"/>
          <w:lang w:bidi="en-US"/>
        </w:rPr>
        <w:t xml:space="preserve">, a </w:t>
      </w:r>
      <w:r w:rsidR="00206BFC" w:rsidRPr="00995FED">
        <w:rPr>
          <w:rFonts w:ascii="Times New Roman" w:eastAsia="Times New Roman" w:hAnsi="Times New Roman" w:cs="Times New Roman"/>
          <w:sz w:val="24"/>
          <w:szCs w:val="24"/>
          <w:lang w:bidi="en-US"/>
        </w:rPr>
        <w:t>Wykonawca</w:t>
      </w:r>
      <w:r w:rsidRPr="00995FED">
        <w:rPr>
          <w:rFonts w:ascii="Times New Roman" w:eastAsia="Times New Roman" w:hAnsi="Times New Roman" w:cs="Times New Roman"/>
          <w:sz w:val="24"/>
          <w:szCs w:val="24"/>
          <w:lang w:bidi="en-US"/>
        </w:rPr>
        <w:t xml:space="preserve"> zobowiązuje się do niezwłocznego wystawienia faktury korygującej.</w:t>
      </w:r>
    </w:p>
    <w:p w14:paraId="615483AD" w14:textId="5CB15875" w:rsidR="0066228D" w:rsidRPr="00995FED" w:rsidRDefault="0066228D"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Zgodnie z przepisami ustawy z dnia 9 listopada 2018 r. o elektronicznym fakturowaniu w zamówienia publicznych, koncesjach na roboty budowlane lub usługi oraz partnerstwie publiczno</w:t>
      </w:r>
      <w:r w:rsidR="00592D5D" w:rsidRPr="00995FED">
        <w:rPr>
          <w:rFonts w:ascii="Times New Roman" w:eastAsia="Times New Roman" w:hAnsi="Times New Roman" w:cs="Times New Roman"/>
          <w:sz w:val="24"/>
          <w:szCs w:val="24"/>
          <w:lang w:bidi="en-US"/>
        </w:rPr>
        <w:t xml:space="preserve"> </w:t>
      </w:r>
      <w:r w:rsidRPr="00995FED">
        <w:rPr>
          <w:rFonts w:ascii="Times New Roman" w:eastAsia="Times New Roman" w:hAnsi="Times New Roman" w:cs="Times New Roman"/>
          <w:sz w:val="24"/>
          <w:szCs w:val="24"/>
          <w:lang w:bidi="en-US"/>
        </w:rPr>
        <w:t>-</w:t>
      </w:r>
      <w:r w:rsidR="00592D5D" w:rsidRPr="00995FED">
        <w:rPr>
          <w:rFonts w:ascii="Times New Roman" w:eastAsia="Times New Roman" w:hAnsi="Times New Roman" w:cs="Times New Roman"/>
          <w:sz w:val="24"/>
          <w:szCs w:val="24"/>
          <w:lang w:bidi="en-US"/>
        </w:rPr>
        <w:t xml:space="preserve"> </w:t>
      </w:r>
      <w:r w:rsidRPr="00995FED">
        <w:rPr>
          <w:rFonts w:ascii="Times New Roman" w:eastAsia="Times New Roman" w:hAnsi="Times New Roman" w:cs="Times New Roman"/>
          <w:sz w:val="24"/>
          <w:szCs w:val="24"/>
          <w:lang w:bidi="en-US"/>
        </w:rPr>
        <w:t xml:space="preserve">prywatnym (t.j. Dz. U. z 2020 r. poz. 1666) </w:t>
      </w:r>
      <w:r w:rsidR="00206BFC" w:rsidRPr="00995FED">
        <w:rPr>
          <w:rFonts w:ascii="Times New Roman" w:eastAsia="Times New Roman" w:hAnsi="Times New Roman" w:cs="Times New Roman"/>
          <w:sz w:val="24"/>
          <w:szCs w:val="24"/>
          <w:lang w:bidi="en-US"/>
        </w:rPr>
        <w:t>Wykonawca</w:t>
      </w:r>
      <w:r w:rsidRPr="00995FED">
        <w:rPr>
          <w:rFonts w:ascii="Times New Roman" w:eastAsia="Times New Roman" w:hAnsi="Times New Roman" w:cs="Times New Roman"/>
          <w:sz w:val="24"/>
          <w:szCs w:val="24"/>
          <w:lang w:bidi="en-US"/>
        </w:rPr>
        <w:t xml:space="preserve"> uprawniony jest do przesłania </w:t>
      </w:r>
      <w:r w:rsidR="00016536" w:rsidRPr="00995FED">
        <w:rPr>
          <w:rFonts w:ascii="Times New Roman" w:eastAsia="Times New Roman" w:hAnsi="Times New Roman" w:cs="Times New Roman"/>
          <w:sz w:val="24"/>
          <w:szCs w:val="24"/>
          <w:lang w:bidi="en-US"/>
        </w:rPr>
        <w:t>Zamawiającemu</w:t>
      </w:r>
      <w:r w:rsidRPr="00995FED">
        <w:rPr>
          <w:rFonts w:ascii="Times New Roman" w:eastAsia="Times New Roman" w:hAnsi="Times New Roman" w:cs="Times New Roman"/>
          <w:sz w:val="24"/>
          <w:szCs w:val="24"/>
          <w:lang w:bidi="en-US"/>
        </w:rPr>
        <w:t xml:space="preserve"> ustrukturyzowanej faktury elektronicznej na konto </w:t>
      </w:r>
      <w:r w:rsidR="00016536" w:rsidRPr="00995FED">
        <w:rPr>
          <w:rFonts w:ascii="Times New Roman" w:eastAsia="Times New Roman" w:hAnsi="Times New Roman" w:cs="Times New Roman"/>
          <w:sz w:val="24"/>
          <w:szCs w:val="24"/>
          <w:lang w:bidi="en-US"/>
        </w:rPr>
        <w:t>Zamawiającego</w:t>
      </w:r>
      <w:r w:rsidRPr="00995FED">
        <w:rPr>
          <w:rFonts w:ascii="Times New Roman" w:eastAsia="Times New Roman" w:hAnsi="Times New Roman" w:cs="Times New Roman"/>
          <w:sz w:val="24"/>
          <w:szCs w:val="24"/>
          <w:lang w:bidi="en-US"/>
        </w:rPr>
        <w:t xml:space="preserve"> za pośrednictwem Platformy Elektronicznego Fakturowania dostępnej pod adresem: </w:t>
      </w:r>
      <w:hyperlink r:id="rId11" w:history="1">
        <w:r w:rsidRPr="00995FED">
          <w:rPr>
            <w:rFonts w:ascii="Times New Roman" w:eastAsia="Times New Roman" w:hAnsi="Times New Roman" w:cs="Times New Roman"/>
            <w:sz w:val="24"/>
            <w:szCs w:val="24"/>
            <w:lang w:bidi="en-US"/>
          </w:rPr>
          <w:t>www.efaktura.gov.pl</w:t>
        </w:r>
      </w:hyperlink>
      <w:r w:rsidRPr="00995FED">
        <w:rPr>
          <w:rFonts w:ascii="Times New Roman" w:eastAsia="Times New Roman" w:hAnsi="Times New Roman" w:cs="Times New Roman"/>
          <w:sz w:val="24"/>
          <w:szCs w:val="24"/>
          <w:lang w:bidi="en-US"/>
        </w:rPr>
        <w:t xml:space="preserve">. </w:t>
      </w:r>
    </w:p>
    <w:p w14:paraId="59561537" w14:textId="1A9B5566" w:rsidR="00D66809" w:rsidRPr="00995FED" w:rsidRDefault="00D66809"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 xml:space="preserve">W razie opóźnienia w zapłacie wynagrodzenia </w:t>
      </w:r>
      <w:r w:rsidR="00016536" w:rsidRPr="00995FED">
        <w:rPr>
          <w:rFonts w:ascii="Times New Roman" w:eastAsia="Times New Roman" w:hAnsi="Times New Roman" w:cs="Times New Roman"/>
          <w:sz w:val="24"/>
          <w:szCs w:val="24"/>
          <w:lang w:bidi="en-US"/>
        </w:rPr>
        <w:t>Wykonawcy</w:t>
      </w:r>
      <w:r w:rsidRPr="00995FED">
        <w:rPr>
          <w:rFonts w:ascii="Times New Roman" w:eastAsia="Times New Roman" w:hAnsi="Times New Roman" w:cs="Times New Roman"/>
          <w:sz w:val="24"/>
          <w:szCs w:val="24"/>
          <w:lang w:bidi="en-US"/>
        </w:rPr>
        <w:t xml:space="preserve"> przysługiwać będzie prawo do naliczania odsetek ustawowych.</w:t>
      </w:r>
    </w:p>
    <w:p w14:paraId="113AB8E6" w14:textId="5427FC2D" w:rsidR="00D92EF8" w:rsidRPr="00A16DC5" w:rsidRDefault="00016536" w:rsidP="00995FED">
      <w:pPr>
        <w:pStyle w:val="Akapitzlist"/>
        <w:numPr>
          <w:ilvl w:val="0"/>
          <w:numId w:val="41"/>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Zamawiający</w:t>
      </w:r>
      <w:r w:rsidR="0066228D" w:rsidRPr="00A16DC5">
        <w:rPr>
          <w:rFonts w:ascii="Times New Roman" w:eastAsia="Times New Roman" w:hAnsi="Times New Roman" w:cs="Times New Roman"/>
          <w:sz w:val="24"/>
          <w:szCs w:val="24"/>
          <w:lang w:bidi="en-US"/>
        </w:rPr>
        <w:t xml:space="preserve"> oświadcza, że dysponuje środkami finansowymi zapewniającymi realizację płatności za</w:t>
      </w:r>
      <w:r w:rsidR="00222848" w:rsidRPr="00A16DC5">
        <w:rPr>
          <w:rFonts w:ascii="Times New Roman" w:eastAsia="Times New Roman" w:hAnsi="Times New Roman" w:cs="Times New Roman"/>
          <w:sz w:val="24"/>
          <w:szCs w:val="24"/>
          <w:lang w:bidi="en-US"/>
        </w:rPr>
        <w:t xml:space="preserve"> </w:t>
      </w:r>
      <w:r w:rsidR="0066228D" w:rsidRPr="00A16DC5">
        <w:rPr>
          <w:rFonts w:ascii="Times New Roman" w:eastAsia="Times New Roman" w:hAnsi="Times New Roman" w:cs="Times New Roman"/>
          <w:sz w:val="24"/>
          <w:szCs w:val="24"/>
          <w:lang w:bidi="en-US"/>
        </w:rPr>
        <w:t>wykonanie przedmiotu Umowy w terminach i na zasadach określonych w Umowie.</w:t>
      </w:r>
    </w:p>
    <w:p w14:paraId="235D08E7" w14:textId="77777777" w:rsidR="00D92EF8" w:rsidRPr="00380C63" w:rsidRDefault="00D92EF8" w:rsidP="00D55A86">
      <w:pPr>
        <w:spacing w:after="0" w:line="240" w:lineRule="auto"/>
        <w:jc w:val="center"/>
        <w:rPr>
          <w:rFonts w:ascii="Times New Roman" w:hAnsi="Times New Roman" w:cs="Times New Roman"/>
          <w:b/>
          <w:bCs/>
          <w:color w:val="FF0000"/>
          <w:sz w:val="12"/>
          <w:szCs w:val="12"/>
        </w:rPr>
      </w:pPr>
    </w:p>
    <w:p w14:paraId="2D0C565C" w14:textId="73037D26" w:rsidR="007E1E23" w:rsidRPr="00A16DC5" w:rsidRDefault="007E1E23" w:rsidP="00995FED">
      <w:pPr>
        <w:pStyle w:val="Akapitzlist"/>
        <w:spacing w:line="240" w:lineRule="auto"/>
        <w:ind w:left="0"/>
        <w:jc w:val="center"/>
        <w:rPr>
          <w:rFonts w:ascii="Times New Roman" w:hAnsi="Times New Roman" w:cs="Times New Roman"/>
          <w:b/>
          <w:bCs/>
          <w:sz w:val="24"/>
          <w:szCs w:val="24"/>
        </w:rPr>
      </w:pPr>
      <w:r w:rsidRPr="00A16DC5">
        <w:rPr>
          <w:rFonts w:ascii="Times New Roman" w:hAnsi="Times New Roman" w:cs="Times New Roman"/>
          <w:b/>
          <w:bCs/>
          <w:sz w:val="24"/>
          <w:szCs w:val="24"/>
        </w:rPr>
        <w:t xml:space="preserve">§ </w:t>
      </w:r>
      <w:r w:rsidR="00026740" w:rsidRPr="00A16DC5">
        <w:rPr>
          <w:rFonts w:ascii="Times New Roman" w:hAnsi="Times New Roman" w:cs="Times New Roman"/>
          <w:b/>
          <w:bCs/>
          <w:sz w:val="24"/>
          <w:szCs w:val="24"/>
        </w:rPr>
        <w:t>8</w:t>
      </w:r>
      <w:r w:rsidR="00995FED">
        <w:rPr>
          <w:rFonts w:ascii="Times New Roman" w:hAnsi="Times New Roman" w:cs="Times New Roman"/>
          <w:b/>
          <w:bCs/>
          <w:sz w:val="24"/>
          <w:szCs w:val="24"/>
        </w:rPr>
        <w:t xml:space="preserve"> </w:t>
      </w:r>
      <w:r w:rsidRPr="00A16DC5">
        <w:rPr>
          <w:rFonts w:ascii="Times New Roman" w:hAnsi="Times New Roman" w:cs="Times New Roman"/>
          <w:b/>
          <w:bCs/>
          <w:sz w:val="24"/>
          <w:szCs w:val="24"/>
        </w:rPr>
        <w:t>Podwykonawstwo</w:t>
      </w:r>
    </w:p>
    <w:p w14:paraId="3CDA5BA9" w14:textId="035CF196" w:rsidR="001106B0" w:rsidRPr="00995FED" w:rsidRDefault="00206BFC" w:rsidP="00995FED">
      <w:pPr>
        <w:pStyle w:val="Akapitzlist"/>
        <w:numPr>
          <w:ilvl w:val="0"/>
          <w:numId w:val="45"/>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Wykonawca</w:t>
      </w:r>
      <w:r w:rsidR="001106B0" w:rsidRPr="00995FED">
        <w:rPr>
          <w:rFonts w:ascii="Times New Roman" w:eastAsia="Times New Roman" w:hAnsi="Times New Roman" w:cs="Times New Roman"/>
          <w:sz w:val="24"/>
          <w:szCs w:val="24"/>
          <w:lang w:bidi="en-US"/>
        </w:rPr>
        <w:t xml:space="preserve"> może powierzyć wykonanie części zamówienia </w:t>
      </w:r>
      <w:r w:rsidR="00016536" w:rsidRPr="00995FED">
        <w:rPr>
          <w:rFonts w:ascii="Times New Roman" w:eastAsia="Times New Roman" w:hAnsi="Times New Roman" w:cs="Times New Roman"/>
          <w:sz w:val="24"/>
          <w:szCs w:val="24"/>
          <w:lang w:bidi="en-US"/>
        </w:rPr>
        <w:t>Podwykonawcy</w:t>
      </w:r>
      <w:r w:rsidR="00604208" w:rsidRPr="00995FED">
        <w:rPr>
          <w:rFonts w:ascii="Times New Roman" w:eastAsia="Times New Roman" w:hAnsi="Times New Roman" w:cs="Times New Roman"/>
          <w:sz w:val="24"/>
          <w:szCs w:val="24"/>
          <w:lang w:bidi="en-US"/>
        </w:rPr>
        <w:t xml:space="preserve"> </w:t>
      </w:r>
      <w:r w:rsidR="001106B0" w:rsidRPr="00995FED">
        <w:rPr>
          <w:rFonts w:ascii="Times New Roman" w:eastAsia="Times New Roman" w:hAnsi="Times New Roman" w:cs="Times New Roman"/>
          <w:sz w:val="24"/>
          <w:szCs w:val="24"/>
          <w:lang w:bidi="en-US"/>
        </w:rPr>
        <w:t>(</w:t>
      </w:r>
      <w:r w:rsidR="00604208" w:rsidRPr="00995FED">
        <w:rPr>
          <w:rFonts w:ascii="Times New Roman" w:eastAsia="Times New Roman" w:hAnsi="Times New Roman" w:cs="Times New Roman"/>
          <w:sz w:val="24"/>
          <w:szCs w:val="24"/>
          <w:lang w:bidi="en-US"/>
        </w:rPr>
        <w:t>P</w:t>
      </w:r>
      <w:r w:rsidR="001106B0" w:rsidRPr="00995FED">
        <w:rPr>
          <w:rFonts w:ascii="Times New Roman" w:eastAsia="Times New Roman" w:hAnsi="Times New Roman" w:cs="Times New Roman"/>
          <w:sz w:val="24"/>
          <w:szCs w:val="24"/>
          <w:lang w:bidi="en-US"/>
        </w:rPr>
        <w:t xml:space="preserve">odwykonawcom). </w:t>
      </w:r>
    </w:p>
    <w:p w14:paraId="3A112746" w14:textId="1BF23EA2" w:rsidR="0066228D" w:rsidRPr="00995FED" w:rsidRDefault="00206BFC" w:rsidP="00995FED">
      <w:pPr>
        <w:pStyle w:val="Akapitzlist"/>
        <w:numPr>
          <w:ilvl w:val="0"/>
          <w:numId w:val="45"/>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Wykonawca</w:t>
      </w:r>
      <w:r w:rsidR="007E1E23" w:rsidRPr="00995FED">
        <w:rPr>
          <w:rFonts w:ascii="Times New Roman" w:eastAsia="Times New Roman" w:hAnsi="Times New Roman" w:cs="Times New Roman"/>
          <w:sz w:val="24"/>
          <w:szCs w:val="24"/>
          <w:lang w:bidi="en-US"/>
        </w:rPr>
        <w:t xml:space="preserve"> ponosi pełną odpowiedzialność za działania lub zaniechania osób za pomocą których wykonuje zobowiązanie w takim samym stopniu, jakby to były działania lub zaniechania jego własne</w:t>
      </w:r>
      <w:r w:rsidR="001106B0" w:rsidRPr="00995FED">
        <w:rPr>
          <w:rFonts w:ascii="Times New Roman" w:eastAsia="Times New Roman" w:hAnsi="Times New Roman" w:cs="Times New Roman"/>
          <w:sz w:val="24"/>
          <w:szCs w:val="24"/>
          <w:lang w:bidi="en-US"/>
        </w:rPr>
        <w:t>.</w:t>
      </w:r>
    </w:p>
    <w:p w14:paraId="5B9A68C2" w14:textId="77777777" w:rsidR="00D55A86" w:rsidRPr="00380C63" w:rsidRDefault="00D55A86" w:rsidP="00C402C4">
      <w:pPr>
        <w:widowControl w:val="0"/>
        <w:spacing w:after="0" w:line="240" w:lineRule="auto"/>
        <w:rPr>
          <w:rFonts w:ascii="Times New Roman" w:eastAsia="LMLRV+ArialMT" w:hAnsi="Times New Roman" w:cs="Times New Roman"/>
          <w:b/>
          <w:bCs/>
          <w:color w:val="FF0000"/>
          <w:sz w:val="12"/>
          <w:szCs w:val="12"/>
          <w:lang w:eastAsia="pl-PL"/>
        </w:rPr>
      </w:pPr>
    </w:p>
    <w:p w14:paraId="1082482E" w14:textId="6776EB74" w:rsidR="00960FAA" w:rsidRPr="00995FED" w:rsidRDefault="0066228D" w:rsidP="00995FED">
      <w:pPr>
        <w:widowControl w:val="0"/>
        <w:spacing w:after="0" w:line="240" w:lineRule="auto"/>
        <w:jc w:val="center"/>
        <w:rPr>
          <w:rFonts w:ascii="Times New Roman" w:eastAsia="LMLRV+ArialMT" w:hAnsi="Times New Roman" w:cs="Times New Roman"/>
          <w:b/>
          <w:bCs/>
          <w:sz w:val="24"/>
          <w:szCs w:val="24"/>
          <w:lang w:eastAsia="pl-PL"/>
        </w:rPr>
      </w:pPr>
      <w:r w:rsidRPr="00A16DC5">
        <w:rPr>
          <w:rFonts w:ascii="Times New Roman" w:eastAsia="LMLRV+ArialMT" w:hAnsi="Times New Roman" w:cs="Times New Roman"/>
          <w:b/>
          <w:bCs/>
          <w:sz w:val="24"/>
          <w:szCs w:val="24"/>
          <w:lang w:eastAsia="pl-PL"/>
        </w:rPr>
        <w:t xml:space="preserve">§ </w:t>
      </w:r>
      <w:r w:rsidR="00B4357B" w:rsidRPr="00A16DC5">
        <w:rPr>
          <w:rFonts w:ascii="Times New Roman" w:eastAsia="LMLRV+ArialMT" w:hAnsi="Times New Roman" w:cs="Times New Roman"/>
          <w:b/>
          <w:bCs/>
          <w:sz w:val="24"/>
          <w:szCs w:val="24"/>
          <w:lang w:eastAsia="pl-PL"/>
        </w:rPr>
        <w:t>9</w:t>
      </w:r>
      <w:r w:rsidR="00995FED">
        <w:rPr>
          <w:rFonts w:ascii="Times New Roman" w:eastAsia="LMLRV+ArialMT" w:hAnsi="Times New Roman" w:cs="Times New Roman"/>
          <w:b/>
          <w:bCs/>
          <w:sz w:val="24"/>
          <w:szCs w:val="24"/>
          <w:lang w:eastAsia="pl-PL"/>
        </w:rPr>
        <w:t xml:space="preserve"> </w:t>
      </w:r>
      <w:r w:rsidR="00960FAA" w:rsidRPr="00A16DC5">
        <w:rPr>
          <w:rFonts w:ascii="Times New Roman" w:eastAsia="Times New Roman" w:hAnsi="Times New Roman" w:cs="Times New Roman"/>
          <w:b/>
          <w:sz w:val="24"/>
          <w:szCs w:val="24"/>
          <w:lang w:eastAsia="pl-PL" w:bidi="en-US"/>
        </w:rPr>
        <w:t>Kary umowne i odpowiedzialność odszkodowawcza</w:t>
      </w:r>
    </w:p>
    <w:p w14:paraId="7117CBCC" w14:textId="77777777" w:rsidR="00960FAA" w:rsidRPr="00A16DC5" w:rsidRDefault="00960FAA" w:rsidP="00995FED">
      <w:pPr>
        <w:pStyle w:val="Akapitzlist"/>
        <w:numPr>
          <w:ilvl w:val="0"/>
          <w:numId w:val="46"/>
        </w:numPr>
        <w:spacing w:line="240" w:lineRule="auto"/>
        <w:ind w:left="426" w:hanging="426"/>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Wykonawca zobowiązany jest zapłacić Zamawiającemu kary umowne w następujących przypadkach:</w:t>
      </w:r>
    </w:p>
    <w:p w14:paraId="38F24F11" w14:textId="49CF2C51" w:rsidR="00960FAA" w:rsidRPr="00995FED" w:rsidRDefault="00960FAA" w:rsidP="00995FED">
      <w:pPr>
        <w:pStyle w:val="Akapitzlist"/>
        <w:numPr>
          <w:ilvl w:val="0"/>
          <w:numId w:val="47"/>
        </w:numPr>
        <w:autoSpaceDE w:val="0"/>
        <w:autoSpaceDN w:val="0"/>
        <w:spacing w:line="240" w:lineRule="auto"/>
        <w:ind w:left="851" w:hanging="425"/>
        <w:jc w:val="both"/>
        <w:rPr>
          <w:rFonts w:ascii="Times New Roman" w:eastAsia="LMLRV+ArialMT" w:hAnsi="Times New Roman" w:cs="Times New Roman"/>
          <w:sz w:val="24"/>
          <w:szCs w:val="24"/>
        </w:rPr>
      </w:pPr>
      <w:r w:rsidRPr="00995FED">
        <w:rPr>
          <w:rFonts w:ascii="Times New Roman" w:eastAsia="LMLRV+ArialMT" w:hAnsi="Times New Roman" w:cs="Times New Roman"/>
          <w:sz w:val="24"/>
          <w:szCs w:val="24"/>
        </w:rPr>
        <w:t xml:space="preserve">za zwłokę w dotrzymaniu terminu określonego w § 4 ust. 1 Umowy - w wysokości 0,2% wynagrodzenia brutto określonego w § 6 ust. 1 </w:t>
      </w:r>
      <w:r w:rsidR="00D55A86" w:rsidRPr="00995FED">
        <w:rPr>
          <w:rFonts w:ascii="Times New Roman" w:eastAsia="LMLRV+ArialMT" w:hAnsi="Times New Roman" w:cs="Times New Roman"/>
          <w:sz w:val="24"/>
          <w:szCs w:val="24"/>
        </w:rPr>
        <w:t>(</w:t>
      </w:r>
      <w:r w:rsidR="007056F3">
        <w:rPr>
          <w:rFonts w:ascii="Times New Roman" w:eastAsia="LMLRV+ArialMT" w:hAnsi="Times New Roman" w:cs="Times New Roman"/>
          <w:sz w:val="24"/>
          <w:szCs w:val="24"/>
        </w:rPr>
        <w:t>pkt. 1</w:t>
      </w:r>
      <w:r w:rsidR="00D55A86" w:rsidRPr="00995FED">
        <w:rPr>
          <w:rFonts w:ascii="Times New Roman" w:eastAsia="LMLRV+ArialMT" w:hAnsi="Times New Roman" w:cs="Times New Roman"/>
          <w:sz w:val="24"/>
          <w:szCs w:val="24"/>
        </w:rPr>
        <w:t xml:space="preserve"> lub </w:t>
      </w:r>
      <w:r w:rsidR="007056F3">
        <w:rPr>
          <w:rFonts w:ascii="Times New Roman" w:eastAsia="LMLRV+ArialMT" w:hAnsi="Times New Roman" w:cs="Times New Roman"/>
          <w:sz w:val="24"/>
          <w:szCs w:val="24"/>
        </w:rPr>
        <w:t>pkt. 2</w:t>
      </w:r>
      <w:r w:rsidR="00D55A86" w:rsidRPr="00995FED">
        <w:rPr>
          <w:rFonts w:ascii="Times New Roman" w:eastAsia="LMLRV+ArialMT" w:hAnsi="Times New Roman" w:cs="Times New Roman"/>
          <w:sz w:val="24"/>
          <w:szCs w:val="24"/>
        </w:rPr>
        <w:t xml:space="preserve"> – odpowiednio do danej części) </w:t>
      </w:r>
      <w:r w:rsidRPr="00995FED">
        <w:rPr>
          <w:rFonts w:ascii="Times New Roman" w:eastAsia="LMLRV+ArialMT" w:hAnsi="Times New Roman" w:cs="Times New Roman"/>
          <w:sz w:val="24"/>
          <w:szCs w:val="24"/>
        </w:rPr>
        <w:t>za każdy rozpoczęty dzień zwłoki,</w:t>
      </w:r>
    </w:p>
    <w:p w14:paraId="42CFFFB0" w14:textId="77777777" w:rsidR="00960FAA" w:rsidRPr="00995FED" w:rsidRDefault="00960FAA" w:rsidP="00995FED">
      <w:pPr>
        <w:pStyle w:val="Akapitzlist"/>
        <w:numPr>
          <w:ilvl w:val="0"/>
          <w:numId w:val="47"/>
        </w:numPr>
        <w:autoSpaceDE w:val="0"/>
        <w:autoSpaceDN w:val="0"/>
        <w:spacing w:line="240" w:lineRule="auto"/>
        <w:ind w:left="851" w:hanging="425"/>
        <w:jc w:val="both"/>
        <w:rPr>
          <w:rFonts w:ascii="Times New Roman" w:eastAsia="LMLRV+ArialMT" w:hAnsi="Times New Roman" w:cs="Times New Roman"/>
          <w:sz w:val="24"/>
          <w:szCs w:val="24"/>
        </w:rPr>
      </w:pPr>
      <w:r w:rsidRPr="00995FED">
        <w:rPr>
          <w:rFonts w:ascii="Times New Roman" w:eastAsia="LMLRV+ArialMT" w:hAnsi="Times New Roman" w:cs="Times New Roman"/>
          <w:sz w:val="24"/>
          <w:szCs w:val="24"/>
        </w:rPr>
        <w:t xml:space="preserve">za zwłokę w dotrzymaniu terminu określonego w § 4 ust. 7 Umowy - w wysokości 0,2% wartości mebli podlegających wymianie i/lub uzupełnieniu za każdy rozpoczęty dzień zwłoki. </w:t>
      </w:r>
    </w:p>
    <w:p w14:paraId="4090EBD6" w14:textId="68F37FD8" w:rsidR="00960FAA" w:rsidRPr="00995FED" w:rsidRDefault="00960FAA" w:rsidP="00995FED">
      <w:pPr>
        <w:pStyle w:val="Akapitzlist"/>
        <w:numPr>
          <w:ilvl w:val="0"/>
          <w:numId w:val="47"/>
        </w:numPr>
        <w:autoSpaceDE w:val="0"/>
        <w:autoSpaceDN w:val="0"/>
        <w:spacing w:line="240" w:lineRule="auto"/>
        <w:ind w:left="851" w:hanging="425"/>
        <w:jc w:val="both"/>
        <w:rPr>
          <w:rFonts w:ascii="Times New Roman" w:eastAsia="LMLRV+ArialMT" w:hAnsi="Times New Roman" w:cs="Times New Roman"/>
          <w:sz w:val="24"/>
          <w:szCs w:val="24"/>
        </w:rPr>
      </w:pPr>
      <w:r w:rsidRPr="00995FED">
        <w:rPr>
          <w:rFonts w:ascii="Times New Roman" w:eastAsia="LMLRV+ArialMT" w:hAnsi="Times New Roman" w:cs="Times New Roman"/>
          <w:sz w:val="24"/>
          <w:szCs w:val="24"/>
        </w:rPr>
        <w:t>z tytułu rozwiązania Umowy (odstąpienia od Umowy lub wypowiedzenia Umowy) z powodów leżących po stronie Wykonawcy lub nie leżących po stronie Zamawiającego w wysokości 10% wartości wynagrodzenia brutto określonego w § 6 ust. 1</w:t>
      </w:r>
      <w:r w:rsidR="00D55A86" w:rsidRPr="00995FED">
        <w:rPr>
          <w:rFonts w:ascii="Times New Roman" w:eastAsia="LMLRV+ArialMT" w:hAnsi="Times New Roman" w:cs="Times New Roman"/>
          <w:sz w:val="24"/>
          <w:szCs w:val="24"/>
        </w:rPr>
        <w:t xml:space="preserve"> (</w:t>
      </w:r>
      <w:r w:rsidR="007056F3" w:rsidRPr="007056F3">
        <w:rPr>
          <w:rFonts w:ascii="Times New Roman" w:eastAsia="LMLRV+ArialMT" w:hAnsi="Times New Roman" w:cs="Times New Roman"/>
          <w:sz w:val="24"/>
          <w:szCs w:val="24"/>
        </w:rPr>
        <w:t xml:space="preserve">pkt. 1 lub pkt. 2 </w:t>
      </w:r>
      <w:r w:rsidR="00D55A86" w:rsidRPr="00995FED">
        <w:rPr>
          <w:rFonts w:ascii="Times New Roman" w:eastAsia="LMLRV+ArialMT" w:hAnsi="Times New Roman" w:cs="Times New Roman"/>
          <w:sz w:val="24"/>
          <w:szCs w:val="24"/>
        </w:rPr>
        <w:t>– odpowiednio do danej części)</w:t>
      </w:r>
      <w:r w:rsidRPr="00995FED">
        <w:rPr>
          <w:rFonts w:ascii="Times New Roman" w:eastAsia="LMLRV+ArialMT" w:hAnsi="Times New Roman" w:cs="Times New Roman"/>
          <w:sz w:val="24"/>
          <w:szCs w:val="24"/>
        </w:rPr>
        <w:t>;</w:t>
      </w:r>
    </w:p>
    <w:p w14:paraId="12B455F9" w14:textId="77777777" w:rsidR="00960FAA" w:rsidRPr="00995FED" w:rsidRDefault="00960FAA" w:rsidP="00995FED">
      <w:pPr>
        <w:pStyle w:val="Akapitzlist"/>
        <w:numPr>
          <w:ilvl w:val="0"/>
          <w:numId w:val="47"/>
        </w:numPr>
        <w:autoSpaceDE w:val="0"/>
        <w:autoSpaceDN w:val="0"/>
        <w:spacing w:line="240" w:lineRule="auto"/>
        <w:ind w:left="851" w:hanging="425"/>
        <w:jc w:val="both"/>
        <w:rPr>
          <w:rFonts w:ascii="Times New Roman" w:eastAsia="LMLRV+ArialMT" w:hAnsi="Times New Roman" w:cs="Times New Roman"/>
          <w:sz w:val="24"/>
          <w:szCs w:val="24"/>
        </w:rPr>
      </w:pPr>
      <w:r w:rsidRPr="00995FED">
        <w:rPr>
          <w:rFonts w:ascii="Times New Roman" w:eastAsia="LMLRV+ArialMT" w:hAnsi="Times New Roman" w:cs="Times New Roman"/>
          <w:sz w:val="24"/>
          <w:szCs w:val="24"/>
        </w:rPr>
        <w:t>za zwłokę w dotrzymaniu terminu naprawy i/lub wymiany gwarancyjnej określonego w § 11 ust. 3 Umowy - w wysokości 5% ceny jednostkowej określonej w ofercie Wykonawcy każdego mebla podlegającego naprawie lub wymianie za każdy rozpoczęty dzień zwłoki.</w:t>
      </w:r>
    </w:p>
    <w:p w14:paraId="2B52F425" w14:textId="77777777" w:rsidR="00960FAA" w:rsidRPr="00A16DC5" w:rsidRDefault="00960FAA" w:rsidP="00995FED">
      <w:pPr>
        <w:pStyle w:val="Akapitzlist"/>
        <w:numPr>
          <w:ilvl w:val="0"/>
          <w:numId w:val="46"/>
        </w:numPr>
        <w:spacing w:line="240" w:lineRule="auto"/>
        <w:ind w:left="426" w:hanging="426"/>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Wykonawca wyraża zgodę na potrącenie kar umownych z wynagrodzenia.</w:t>
      </w:r>
    </w:p>
    <w:p w14:paraId="286CFC3F" w14:textId="77777777" w:rsidR="00960FAA" w:rsidRPr="00A16DC5" w:rsidRDefault="00960FAA" w:rsidP="00995FED">
      <w:pPr>
        <w:pStyle w:val="Akapitzlist"/>
        <w:numPr>
          <w:ilvl w:val="0"/>
          <w:numId w:val="46"/>
        </w:numPr>
        <w:spacing w:line="240" w:lineRule="auto"/>
        <w:ind w:left="426" w:hanging="426"/>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Karę umowną, naliczoną na podstawie wezwania do zapłaty oraz Noty księgowej Wykonawca wpłaci Zamawiającemu na konto bankowe i w terminie wskazanym w wezwaniu.</w:t>
      </w:r>
    </w:p>
    <w:p w14:paraId="7815B754" w14:textId="0E08733F" w:rsidR="00960FAA" w:rsidRPr="007056F3" w:rsidRDefault="00960FAA" w:rsidP="00995FED">
      <w:pPr>
        <w:pStyle w:val="Akapitzlist"/>
        <w:numPr>
          <w:ilvl w:val="0"/>
          <w:numId w:val="46"/>
        </w:numPr>
        <w:spacing w:line="240" w:lineRule="auto"/>
        <w:ind w:left="426" w:hanging="426"/>
        <w:jc w:val="both"/>
        <w:rPr>
          <w:rFonts w:ascii="Times New Roman" w:eastAsia="Times New Roman" w:hAnsi="Times New Roman" w:cs="Times New Roman"/>
          <w:b/>
          <w:bCs/>
          <w:sz w:val="24"/>
          <w:szCs w:val="24"/>
          <w:lang w:bidi="en-US"/>
        </w:rPr>
      </w:pPr>
      <w:r w:rsidRPr="007056F3">
        <w:rPr>
          <w:rFonts w:ascii="Times New Roman" w:eastAsia="Times New Roman" w:hAnsi="Times New Roman" w:cs="Times New Roman"/>
          <w:b/>
          <w:bCs/>
          <w:sz w:val="24"/>
          <w:szCs w:val="24"/>
          <w:lang w:bidi="en-US"/>
        </w:rPr>
        <w:lastRenderedPageBreak/>
        <w:t xml:space="preserve">Łączna wysokość kar umownych nie może przekroczyć </w:t>
      </w:r>
      <w:r w:rsidR="001F7A02" w:rsidRPr="007056F3">
        <w:rPr>
          <w:rFonts w:ascii="Times New Roman" w:eastAsia="Times New Roman" w:hAnsi="Times New Roman" w:cs="Times New Roman"/>
          <w:b/>
          <w:bCs/>
          <w:sz w:val="24"/>
          <w:szCs w:val="24"/>
          <w:lang w:bidi="en-US"/>
        </w:rPr>
        <w:t>4</w:t>
      </w:r>
      <w:r w:rsidRPr="007056F3">
        <w:rPr>
          <w:rFonts w:ascii="Times New Roman" w:eastAsia="Times New Roman" w:hAnsi="Times New Roman" w:cs="Times New Roman"/>
          <w:b/>
          <w:bCs/>
          <w:sz w:val="24"/>
          <w:szCs w:val="24"/>
          <w:lang w:bidi="en-US"/>
        </w:rPr>
        <w:t>0% wartości wynagrodzenia brutto określonego w § 6 ust. 1</w:t>
      </w:r>
      <w:r w:rsidR="00D55A86" w:rsidRPr="007056F3">
        <w:rPr>
          <w:rFonts w:ascii="Times New Roman" w:eastAsia="Times New Roman" w:hAnsi="Times New Roman" w:cs="Times New Roman"/>
          <w:b/>
          <w:bCs/>
          <w:sz w:val="24"/>
          <w:szCs w:val="24"/>
          <w:lang w:bidi="en-US"/>
        </w:rPr>
        <w:t xml:space="preserve"> (</w:t>
      </w:r>
      <w:r w:rsidR="007056F3" w:rsidRPr="007056F3">
        <w:rPr>
          <w:rFonts w:ascii="Times New Roman" w:eastAsia="Times New Roman" w:hAnsi="Times New Roman" w:cs="Times New Roman"/>
          <w:b/>
          <w:bCs/>
          <w:sz w:val="24"/>
          <w:szCs w:val="24"/>
          <w:lang w:bidi="en-US"/>
        </w:rPr>
        <w:t xml:space="preserve">pkt. 1 lub pkt. 2 </w:t>
      </w:r>
      <w:r w:rsidR="00D55A86" w:rsidRPr="007056F3">
        <w:rPr>
          <w:rFonts w:ascii="Times New Roman" w:eastAsia="Times New Roman" w:hAnsi="Times New Roman" w:cs="Times New Roman"/>
          <w:b/>
          <w:bCs/>
          <w:sz w:val="24"/>
          <w:szCs w:val="24"/>
          <w:lang w:bidi="en-US"/>
        </w:rPr>
        <w:t>– odpowiednio do danej części)</w:t>
      </w:r>
      <w:r w:rsidRPr="007056F3">
        <w:rPr>
          <w:rFonts w:ascii="Times New Roman" w:eastAsia="Times New Roman" w:hAnsi="Times New Roman" w:cs="Times New Roman"/>
          <w:b/>
          <w:bCs/>
          <w:sz w:val="24"/>
          <w:szCs w:val="24"/>
          <w:lang w:bidi="en-US"/>
        </w:rPr>
        <w:t>.</w:t>
      </w:r>
    </w:p>
    <w:p w14:paraId="7427056D" w14:textId="77777777" w:rsidR="00960FAA" w:rsidRPr="00A16DC5" w:rsidRDefault="00960FAA" w:rsidP="00995FED">
      <w:pPr>
        <w:pStyle w:val="Akapitzlist"/>
        <w:numPr>
          <w:ilvl w:val="0"/>
          <w:numId w:val="46"/>
        </w:numPr>
        <w:spacing w:line="240" w:lineRule="auto"/>
        <w:ind w:left="426" w:hanging="426"/>
        <w:jc w:val="both"/>
        <w:rPr>
          <w:rFonts w:ascii="Times New Roman" w:eastAsia="Times New Roman" w:hAnsi="Times New Roman" w:cs="Times New Roman"/>
          <w:sz w:val="24"/>
          <w:szCs w:val="24"/>
          <w:lang w:bidi="en-US"/>
        </w:rPr>
      </w:pPr>
      <w:r w:rsidRPr="00995FED">
        <w:rPr>
          <w:rFonts w:ascii="Times New Roman" w:eastAsia="Times New Roman" w:hAnsi="Times New Roman" w:cs="Times New Roman"/>
          <w:sz w:val="24"/>
          <w:szCs w:val="24"/>
          <w:lang w:bidi="en-US"/>
        </w:rPr>
        <w:t>Jeżeli wysokość poniesionej przez Zamawiającego szkody przekroczy wysokość zastrzeżonych kar umownych lub w sytuacjach, gdy nie przewidziano naliczania kar umownych, Zamawiający jest uprawniony do dochodzenia odszkodowania w wysokości przenoszącej kary umowne na zasadach ogólnych.</w:t>
      </w:r>
    </w:p>
    <w:p w14:paraId="180826CD" w14:textId="77777777" w:rsidR="00960FAA" w:rsidRPr="00380C63" w:rsidRDefault="00960FAA" w:rsidP="00D55A86">
      <w:pPr>
        <w:autoSpaceDE w:val="0"/>
        <w:autoSpaceDN w:val="0"/>
        <w:spacing w:after="0" w:line="240" w:lineRule="auto"/>
        <w:ind w:left="360"/>
        <w:contextualSpacing/>
        <w:jc w:val="both"/>
        <w:rPr>
          <w:rFonts w:ascii="Times New Roman" w:eastAsia="Times New Roman" w:hAnsi="Times New Roman" w:cs="Times New Roman"/>
          <w:sz w:val="12"/>
          <w:szCs w:val="12"/>
          <w:lang w:eastAsia="pl-PL" w:bidi="en-US"/>
        </w:rPr>
      </w:pPr>
    </w:p>
    <w:p w14:paraId="2C7247C7" w14:textId="346FF9C7" w:rsidR="00960FAA" w:rsidRPr="00A16DC5" w:rsidRDefault="00960FAA" w:rsidP="007056F3">
      <w:pPr>
        <w:spacing w:after="0" w:line="240" w:lineRule="auto"/>
        <w:jc w:val="center"/>
        <w:rPr>
          <w:rFonts w:ascii="Times New Roman" w:eastAsia="Times New Roman" w:hAnsi="Times New Roman" w:cs="Times New Roman"/>
          <w:b/>
          <w:sz w:val="24"/>
          <w:szCs w:val="24"/>
          <w:lang w:eastAsia="pl-PL"/>
        </w:rPr>
      </w:pPr>
      <w:r w:rsidRPr="00A16DC5">
        <w:rPr>
          <w:rFonts w:ascii="Times New Roman" w:eastAsia="Times New Roman" w:hAnsi="Times New Roman" w:cs="Times New Roman"/>
          <w:b/>
          <w:sz w:val="24"/>
          <w:szCs w:val="24"/>
          <w:lang w:eastAsia="pl-PL"/>
        </w:rPr>
        <w:t>§ 10</w:t>
      </w:r>
      <w:r w:rsidR="007056F3">
        <w:rPr>
          <w:rFonts w:ascii="Times New Roman" w:eastAsia="Times New Roman" w:hAnsi="Times New Roman" w:cs="Times New Roman"/>
          <w:b/>
          <w:sz w:val="24"/>
          <w:szCs w:val="24"/>
          <w:lang w:eastAsia="pl-PL"/>
        </w:rPr>
        <w:t xml:space="preserve"> </w:t>
      </w:r>
      <w:r w:rsidRPr="00A16DC5">
        <w:rPr>
          <w:rFonts w:ascii="Times New Roman" w:eastAsia="Times New Roman" w:hAnsi="Times New Roman" w:cs="Times New Roman"/>
          <w:b/>
          <w:sz w:val="24"/>
          <w:szCs w:val="24"/>
          <w:lang w:eastAsia="pl-PL" w:bidi="en-US"/>
        </w:rPr>
        <w:t>Odstąpienie od Umowy</w:t>
      </w:r>
    </w:p>
    <w:p w14:paraId="373863CD" w14:textId="77777777" w:rsidR="00960FAA" w:rsidRPr="00A16DC5" w:rsidRDefault="00960FAA" w:rsidP="007056F3">
      <w:pPr>
        <w:pStyle w:val="Akapitzlist"/>
        <w:numPr>
          <w:ilvl w:val="0"/>
          <w:numId w:val="48"/>
        </w:numPr>
        <w:spacing w:line="240" w:lineRule="auto"/>
        <w:ind w:left="426" w:hanging="426"/>
        <w:jc w:val="both"/>
        <w:rPr>
          <w:rFonts w:ascii="Times New Roman" w:eastAsia="Times New Roman" w:hAnsi="Times New Roman" w:cs="Times New Roman"/>
          <w:sz w:val="24"/>
          <w:szCs w:val="24"/>
          <w:lang w:bidi="en-US"/>
        </w:rPr>
      </w:pPr>
      <w:bookmarkStart w:id="5" w:name="_Hlk142384255"/>
      <w:r w:rsidRPr="00A16DC5">
        <w:rPr>
          <w:rFonts w:ascii="Times New Roman" w:eastAsia="Times New Roman" w:hAnsi="Times New Roman" w:cs="Times New Roman"/>
          <w:sz w:val="24"/>
          <w:szCs w:val="24"/>
          <w:lang w:bidi="en-US"/>
        </w:rPr>
        <w:t xml:space="preserve">Zamawiającemu przysługuje w szczególności prawo odstąpienia od Umowy w przypadku: </w:t>
      </w:r>
    </w:p>
    <w:p w14:paraId="09598665" w14:textId="7D0E75E8" w:rsidR="00960FAA" w:rsidRPr="007056F3" w:rsidRDefault="00960FAA" w:rsidP="007056F3">
      <w:pPr>
        <w:pStyle w:val="Akapitzlist"/>
        <w:numPr>
          <w:ilvl w:val="0"/>
          <w:numId w:val="49"/>
        </w:numPr>
        <w:autoSpaceDE w:val="0"/>
        <w:autoSpaceDN w:val="0"/>
        <w:spacing w:line="240" w:lineRule="auto"/>
        <w:ind w:left="851" w:hanging="425"/>
        <w:jc w:val="both"/>
        <w:rPr>
          <w:rFonts w:ascii="Times New Roman" w:eastAsia="LMLRV+ArialMT" w:hAnsi="Times New Roman" w:cs="Times New Roman"/>
          <w:sz w:val="24"/>
          <w:szCs w:val="24"/>
        </w:rPr>
      </w:pPr>
      <w:r w:rsidRPr="007056F3">
        <w:rPr>
          <w:rFonts w:ascii="Times New Roman" w:eastAsia="LMLRV+ArialMT" w:hAnsi="Times New Roman" w:cs="Times New Roman"/>
          <w:sz w:val="24"/>
          <w:szCs w:val="24"/>
        </w:rPr>
        <w:t>gdy Wykonawca spóźni się z wykonaniem przedmiotu zamówienia o więcej niż 14 dni roboczych; ww. uprawnienie Zamawiający ma prawo wykonać w terminie do 60 dni od dnia zaistnienia podstawy do odstąpienia,</w:t>
      </w:r>
    </w:p>
    <w:p w14:paraId="4A8578C7" w14:textId="77777777" w:rsidR="00960FAA" w:rsidRPr="007056F3" w:rsidRDefault="00960FAA" w:rsidP="007056F3">
      <w:pPr>
        <w:pStyle w:val="Akapitzlist"/>
        <w:numPr>
          <w:ilvl w:val="0"/>
          <w:numId w:val="49"/>
        </w:numPr>
        <w:autoSpaceDE w:val="0"/>
        <w:autoSpaceDN w:val="0"/>
        <w:spacing w:line="240" w:lineRule="auto"/>
        <w:ind w:left="851" w:hanging="425"/>
        <w:jc w:val="both"/>
        <w:rPr>
          <w:rFonts w:ascii="Times New Roman" w:eastAsia="LMLRV+ArialMT" w:hAnsi="Times New Roman" w:cs="Times New Roman"/>
          <w:sz w:val="24"/>
          <w:szCs w:val="24"/>
        </w:rPr>
      </w:pPr>
      <w:r w:rsidRPr="007056F3">
        <w:rPr>
          <w:rFonts w:ascii="Times New Roman" w:eastAsia="LMLRV+ArialMT" w:hAnsi="Times New Roman" w:cs="Times New Roman"/>
          <w:sz w:val="24"/>
          <w:szCs w:val="24"/>
        </w:rPr>
        <w:t>dostarczenia mebli wadliwych, których ilość w stosunku do wszystkich mebli przekroczy 10% - ww. uprawnienie Zamawiający ma prawo wykonać w terminie do 60 dni od dnia zaistnienia podstawy do odstąpienia.</w:t>
      </w:r>
    </w:p>
    <w:p w14:paraId="25FE4FB7" w14:textId="77777777" w:rsidR="00960FAA" w:rsidRPr="007056F3" w:rsidRDefault="00960FAA" w:rsidP="007056F3">
      <w:pPr>
        <w:pStyle w:val="Akapitzlist"/>
        <w:numPr>
          <w:ilvl w:val="0"/>
          <w:numId w:val="48"/>
        </w:numPr>
        <w:spacing w:line="240" w:lineRule="auto"/>
        <w:ind w:left="426" w:hanging="426"/>
        <w:jc w:val="both"/>
        <w:rPr>
          <w:rFonts w:ascii="Times New Roman" w:eastAsia="Times New Roman" w:hAnsi="Times New Roman" w:cs="Times New Roman"/>
          <w:sz w:val="24"/>
          <w:szCs w:val="24"/>
          <w:lang w:bidi="en-US"/>
        </w:rPr>
      </w:pPr>
      <w:r w:rsidRPr="007056F3">
        <w:rPr>
          <w:rFonts w:ascii="Times New Roman" w:eastAsia="Times New Roman" w:hAnsi="Times New Roman" w:cs="Times New Roman"/>
          <w:sz w:val="24"/>
          <w:szCs w:val="24"/>
          <w:lang w:bidi="en-US"/>
        </w:rPr>
        <w:t xml:space="preserve">Zamawiający może odstąpić od Umowy: </w:t>
      </w:r>
    </w:p>
    <w:p w14:paraId="2844D38F" w14:textId="77777777" w:rsidR="00960FAA" w:rsidRPr="007056F3" w:rsidRDefault="00960FAA" w:rsidP="007056F3">
      <w:pPr>
        <w:pStyle w:val="Akapitzlist"/>
        <w:numPr>
          <w:ilvl w:val="0"/>
          <w:numId w:val="50"/>
        </w:numPr>
        <w:autoSpaceDE w:val="0"/>
        <w:autoSpaceDN w:val="0"/>
        <w:spacing w:line="240" w:lineRule="auto"/>
        <w:ind w:left="851" w:hanging="425"/>
        <w:jc w:val="both"/>
        <w:rPr>
          <w:rFonts w:ascii="Times New Roman" w:eastAsia="LMLRV+ArialMT" w:hAnsi="Times New Roman" w:cs="Times New Roman"/>
          <w:sz w:val="24"/>
          <w:szCs w:val="24"/>
        </w:rPr>
      </w:pPr>
      <w:r w:rsidRPr="007056F3">
        <w:rPr>
          <w:rFonts w:ascii="Times New Roman" w:eastAsia="LMLRV+ArialMT" w:hAnsi="Times New Roman" w:cs="Times New Roman"/>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374D1A3" w14:textId="77777777" w:rsidR="00960FAA" w:rsidRPr="007056F3" w:rsidRDefault="00960FAA" w:rsidP="007056F3">
      <w:pPr>
        <w:pStyle w:val="Akapitzlist"/>
        <w:numPr>
          <w:ilvl w:val="0"/>
          <w:numId w:val="50"/>
        </w:numPr>
        <w:autoSpaceDE w:val="0"/>
        <w:autoSpaceDN w:val="0"/>
        <w:spacing w:line="240" w:lineRule="auto"/>
        <w:ind w:left="851" w:hanging="425"/>
        <w:jc w:val="both"/>
        <w:rPr>
          <w:rFonts w:ascii="Times New Roman" w:eastAsia="LMLRV+ArialMT" w:hAnsi="Times New Roman" w:cs="Times New Roman"/>
          <w:sz w:val="24"/>
          <w:szCs w:val="24"/>
        </w:rPr>
      </w:pPr>
      <w:r w:rsidRPr="007056F3">
        <w:rPr>
          <w:rFonts w:ascii="Times New Roman" w:eastAsia="LMLRV+ArialMT" w:hAnsi="Times New Roman" w:cs="Times New Roman"/>
          <w:sz w:val="24"/>
          <w:szCs w:val="24"/>
        </w:rPr>
        <w:t xml:space="preserve">jeżeli zachodzi co najmniej jedna z następujących okoliczności: </w:t>
      </w:r>
    </w:p>
    <w:p w14:paraId="639B5F5C" w14:textId="77777777" w:rsidR="00960FAA" w:rsidRPr="00A16DC5" w:rsidRDefault="00960FAA" w:rsidP="007056F3">
      <w:pPr>
        <w:pStyle w:val="Akapitzlist"/>
        <w:numPr>
          <w:ilvl w:val="0"/>
          <w:numId w:val="12"/>
        </w:numPr>
        <w:shd w:val="clear" w:color="auto" w:fill="FFFFFF" w:themeFill="background1"/>
        <w:spacing w:line="240" w:lineRule="auto"/>
        <w:ind w:left="1290" w:hanging="439"/>
        <w:jc w:val="both"/>
        <w:rPr>
          <w:rFonts w:ascii="Times New Roman" w:hAnsi="Times New Roman" w:cs="Times New Roman"/>
          <w:sz w:val="24"/>
          <w:szCs w:val="24"/>
        </w:rPr>
      </w:pPr>
      <w:r w:rsidRPr="00A16DC5">
        <w:rPr>
          <w:rFonts w:ascii="Times New Roman" w:hAnsi="Times New Roman" w:cs="Times New Roman"/>
          <w:sz w:val="24"/>
          <w:szCs w:val="24"/>
        </w:rPr>
        <w:t xml:space="preserve">dokonano zmiany umowy z naruszeniem art. 454 </w:t>
      </w:r>
      <w:r w:rsidRPr="00A16DC5">
        <w:rPr>
          <w:rFonts w:ascii="Times New Roman" w:eastAsia="Meiryo" w:hAnsi="Times New Roman" w:cs="Times New Roman"/>
          <w:sz w:val="24"/>
          <w:szCs w:val="24"/>
        </w:rPr>
        <w:t>Ustawy PZP</w:t>
      </w:r>
      <w:r w:rsidRPr="00A16DC5">
        <w:rPr>
          <w:rFonts w:ascii="Times New Roman" w:hAnsi="Times New Roman" w:cs="Times New Roman"/>
          <w:sz w:val="24"/>
          <w:szCs w:val="24"/>
        </w:rPr>
        <w:t xml:space="preserve"> i art. 455 </w:t>
      </w:r>
      <w:r w:rsidRPr="00A16DC5">
        <w:rPr>
          <w:rFonts w:ascii="Times New Roman" w:eastAsia="Meiryo" w:hAnsi="Times New Roman" w:cs="Times New Roman"/>
          <w:sz w:val="24"/>
          <w:szCs w:val="24"/>
        </w:rPr>
        <w:t>Ustawy PZP</w:t>
      </w:r>
      <w:r w:rsidRPr="00A16DC5">
        <w:rPr>
          <w:rFonts w:ascii="Times New Roman" w:hAnsi="Times New Roman" w:cs="Times New Roman"/>
          <w:sz w:val="24"/>
          <w:szCs w:val="24"/>
        </w:rPr>
        <w:t>,</w:t>
      </w:r>
    </w:p>
    <w:p w14:paraId="5AA64415" w14:textId="77777777" w:rsidR="00960FAA" w:rsidRPr="00A16DC5" w:rsidRDefault="00960FAA" w:rsidP="007056F3">
      <w:pPr>
        <w:pStyle w:val="Akapitzlist"/>
        <w:numPr>
          <w:ilvl w:val="0"/>
          <w:numId w:val="12"/>
        </w:numPr>
        <w:shd w:val="clear" w:color="auto" w:fill="FFFFFF" w:themeFill="background1"/>
        <w:spacing w:line="240" w:lineRule="auto"/>
        <w:ind w:left="1290" w:hanging="439"/>
        <w:jc w:val="both"/>
        <w:rPr>
          <w:rFonts w:ascii="Times New Roman" w:hAnsi="Times New Roman" w:cs="Times New Roman"/>
          <w:sz w:val="24"/>
          <w:szCs w:val="24"/>
        </w:rPr>
      </w:pPr>
      <w:r w:rsidRPr="007056F3">
        <w:rPr>
          <w:rFonts w:ascii="Times New Roman" w:hAnsi="Times New Roman" w:cs="Times New Roman"/>
          <w:sz w:val="24"/>
          <w:szCs w:val="24"/>
        </w:rPr>
        <w:t>Wykonawca</w:t>
      </w:r>
      <w:r w:rsidRPr="00A16DC5">
        <w:rPr>
          <w:rFonts w:ascii="Times New Roman" w:hAnsi="Times New Roman" w:cs="Times New Roman"/>
          <w:sz w:val="24"/>
          <w:szCs w:val="24"/>
        </w:rPr>
        <w:t xml:space="preserve"> w chwili zawarcia Umowy podlegał wykluczeniu na podstawie art. 108 </w:t>
      </w:r>
      <w:r w:rsidRPr="007056F3">
        <w:rPr>
          <w:rFonts w:ascii="Times New Roman" w:hAnsi="Times New Roman" w:cs="Times New Roman"/>
          <w:sz w:val="24"/>
          <w:szCs w:val="24"/>
        </w:rPr>
        <w:t>Ustawy PZP</w:t>
      </w:r>
      <w:r w:rsidRPr="00A16DC5">
        <w:rPr>
          <w:rFonts w:ascii="Times New Roman" w:hAnsi="Times New Roman" w:cs="Times New Roman"/>
          <w:sz w:val="24"/>
          <w:szCs w:val="24"/>
        </w:rPr>
        <w:t xml:space="preserve">, </w:t>
      </w:r>
    </w:p>
    <w:p w14:paraId="378EB68A" w14:textId="3E4F2889" w:rsidR="00960FAA" w:rsidRPr="00A16DC5" w:rsidRDefault="00960FAA" w:rsidP="007056F3">
      <w:pPr>
        <w:pStyle w:val="Akapitzlist"/>
        <w:numPr>
          <w:ilvl w:val="0"/>
          <w:numId w:val="12"/>
        </w:numPr>
        <w:shd w:val="clear" w:color="auto" w:fill="FFFFFF" w:themeFill="background1"/>
        <w:spacing w:line="240" w:lineRule="auto"/>
        <w:ind w:left="1290" w:hanging="439"/>
        <w:jc w:val="both"/>
        <w:rPr>
          <w:rFonts w:ascii="Times New Roman" w:hAnsi="Times New Roman" w:cs="Times New Roman"/>
          <w:sz w:val="24"/>
          <w:szCs w:val="24"/>
        </w:rPr>
      </w:pPr>
      <w:r w:rsidRPr="00A16DC5">
        <w:rPr>
          <w:rFonts w:ascii="Times New Roman" w:hAnsi="Times New Roman" w:cs="Times New Roman"/>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Pr="007056F3">
        <w:rPr>
          <w:rFonts w:ascii="Times New Roman" w:hAnsi="Times New Roman" w:cs="Times New Roman"/>
          <w:sz w:val="24"/>
          <w:szCs w:val="24"/>
        </w:rPr>
        <w:t>Zamawiający</w:t>
      </w:r>
      <w:r w:rsidRPr="00A16DC5">
        <w:rPr>
          <w:rFonts w:ascii="Times New Roman" w:hAnsi="Times New Roman" w:cs="Times New Roman"/>
          <w:sz w:val="24"/>
          <w:szCs w:val="24"/>
        </w:rPr>
        <w:t xml:space="preserve"> udzielił zamówienia z naruszeniem prawa Unii Europejskiej (Dz.U. z 2004 r. Nr 90 poz. 864/2 ). </w:t>
      </w:r>
    </w:p>
    <w:p w14:paraId="78FDAEF6" w14:textId="77777777" w:rsidR="00960FAA" w:rsidRPr="007056F3" w:rsidRDefault="00960FAA" w:rsidP="007056F3">
      <w:pPr>
        <w:pStyle w:val="Akapitzlist"/>
        <w:numPr>
          <w:ilvl w:val="0"/>
          <w:numId w:val="48"/>
        </w:numPr>
        <w:spacing w:line="240" w:lineRule="auto"/>
        <w:ind w:left="426" w:hanging="426"/>
        <w:jc w:val="both"/>
        <w:rPr>
          <w:rFonts w:ascii="Times New Roman" w:eastAsia="Times New Roman" w:hAnsi="Times New Roman" w:cs="Times New Roman"/>
          <w:sz w:val="24"/>
          <w:szCs w:val="24"/>
          <w:lang w:bidi="en-US"/>
        </w:rPr>
      </w:pPr>
      <w:r w:rsidRPr="007056F3">
        <w:rPr>
          <w:rFonts w:ascii="Times New Roman" w:eastAsia="Times New Roman" w:hAnsi="Times New Roman" w:cs="Times New Roman"/>
          <w:sz w:val="24"/>
          <w:szCs w:val="24"/>
          <w:lang w:bidi="en-US"/>
        </w:rPr>
        <w:t xml:space="preserve">W przypadku odstąpienia od umowy z powodu dokonania zmiany Umowy z naruszeniem art. 454 Ustawy PZP i art. 455 Ustawy PZP, Zamawiający odstępuje od umowy w części, której zmiana dotyczy. </w:t>
      </w:r>
    </w:p>
    <w:p w14:paraId="372E039C" w14:textId="77777777" w:rsidR="00960FAA" w:rsidRPr="007056F3" w:rsidRDefault="00960FAA" w:rsidP="007056F3">
      <w:pPr>
        <w:pStyle w:val="Akapitzlist"/>
        <w:numPr>
          <w:ilvl w:val="0"/>
          <w:numId w:val="48"/>
        </w:numPr>
        <w:spacing w:line="240" w:lineRule="auto"/>
        <w:ind w:left="426" w:hanging="426"/>
        <w:jc w:val="both"/>
        <w:rPr>
          <w:rFonts w:ascii="Times New Roman" w:eastAsia="Times New Roman" w:hAnsi="Times New Roman" w:cs="Times New Roman"/>
          <w:sz w:val="24"/>
          <w:szCs w:val="24"/>
          <w:lang w:bidi="en-US"/>
        </w:rPr>
      </w:pPr>
      <w:r w:rsidRPr="007056F3">
        <w:rPr>
          <w:rFonts w:ascii="Times New Roman" w:eastAsia="Times New Roman" w:hAnsi="Times New Roman" w:cs="Times New Roman"/>
          <w:sz w:val="24"/>
          <w:szCs w:val="24"/>
          <w:lang w:bidi="en-US"/>
        </w:rPr>
        <w:t xml:space="preserve">W przypadku odstąpienia przez Zamawiającego od Umowy Wykonawca może żądać wyłącznie wynagrodzenia należnego z tytułu wykonania części Umowy. </w:t>
      </w:r>
    </w:p>
    <w:p w14:paraId="64016EA3" w14:textId="01E52B0F" w:rsidR="00960FAA" w:rsidRPr="007056F3" w:rsidRDefault="00960FAA" w:rsidP="007056F3">
      <w:pPr>
        <w:pStyle w:val="Akapitzlist"/>
        <w:numPr>
          <w:ilvl w:val="0"/>
          <w:numId w:val="48"/>
        </w:numPr>
        <w:spacing w:line="240" w:lineRule="auto"/>
        <w:ind w:left="426" w:hanging="426"/>
        <w:jc w:val="both"/>
        <w:rPr>
          <w:rFonts w:ascii="Times New Roman" w:eastAsia="Times New Roman" w:hAnsi="Times New Roman" w:cs="Times New Roman"/>
          <w:sz w:val="24"/>
          <w:szCs w:val="24"/>
          <w:lang w:bidi="en-US"/>
        </w:rPr>
      </w:pPr>
      <w:r w:rsidRPr="007056F3">
        <w:rPr>
          <w:rFonts w:ascii="Times New Roman" w:eastAsia="Times New Roman" w:hAnsi="Times New Roman" w:cs="Times New Roman"/>
          <w:sz w:val="24"/>
          <w:szCs w:val="24"/>
          <w:lang w:bidi="en-US"/>
        </w:rPr>
        <w:t xml:space="preserve">Oświadczenie o odstąpieniu od Umowy winno być sporządzone wraz z uzasadnieniem </w:t>
      </w:r>
      <w:r w:rsidR="00886B89" w:rsidRPr="007056F3">
        <w:rPr>
          <w:rFonts w:ascii="Times New Roman" w:eastAsia="Times New Roman" w:hAnsi="Times New Roman" w:cs="Times New Roman"/>
          <w:sz w:val="24"/>
          <w:szCs w:val="24"/>
          <w:lang w:bidi="en-US"/>
        </w:rPr>
        <w:br/>
      </w:r>
      <w:r w:rsidRPr="007056F3">
        <w:rPr>
          <w:rFonts w:ascii="Times New Roman" w:eastAsia="Times New Roman" w:hAnsi="Times New Roman" w:cs="Times New Roman"/>
          <w:sz w:val="24"/>
          <w:szCs w:val="24"/>
          <w:lang w:bidi="en-US"/>
        </w:rPr>
        <w:t xml:space="preserve">w formie pisemnej lub formie elektronicznej i winno zostać przekazane drugiej Stronie odpowiednio na adres siedziby Strony lub na adres e-mail przedstawiciela Strony wskazany w § </w:t>
      </w:r>
      <w:r w:rsidR="00886B89" w:rsidRPr="007056F3">
        <w:rPr>
          <w:rFonts w:ascii="Times New Roman" w:eastAsia="Times New Roman" w:hAnsi="Times New Roman" w:cs="Times New Roman"/>
          <w:sz w:val="24"/>
          <w:szCs w:val="24"/>
          <w:lang w:bidi="en-US"/>
        </w:rPr>
        <w:t>5</w:t>
      </w:r>
      <w:r w:rsidRPr="007056F3">
        <w:rPr>
          <w:rFonts w:ascii="Times New Roman" w:eastAsia="Times New Roman" w:hAnsi="Times New Roman" w:cs="Times New Roman"/>
          <w:sz w:val="24"/>
          <w:szCs w:val="24"/>
          <w:lang w:bidi="en-US"/>
        </w:rPr>
        <w:t xml:space="preserve"> ust. 1 i ust. 2 Umowy. Korespondencję odebraną lub nieodebraną, a nadaną listem poleconym za pośrednictwem operatora wyznaczonego i zwróconą nadawcy z powodu braku możliwości jej doręczenia, uważa się za skutecznie doręczoną. Druga Strona zobowiązana jest niezwłocznie potwierdzić fakt otrzymania oświadczenia.</w:t>
      </w:r>
    </w:p>
    <w:p w14:paraId="7D774AF2" w14:textId="77777777" w:rsidR="00960FAA" w:rsidRPr="00A16DC5" w:rsidRDefault="00960FAA" w:rsidP="007056F3">
      <w:pPr>
        <w:pStyle w:val="Akapitzlist"/>
        <w:numPr>
          <w:ilvl w:val="0"/>
          <w:numId w:val="48"/>
        </w:numPr>
        <w:spacing w:line="240" w:lineRule="auto"/>
        <w:ind w:left="426" w:hanging="426"/>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 xml:space="preserve">Zamawiający ma prawo do odstąpienia od Umowy na podstawie obowiązujących przepisów prawa. </w:t>
      </w:r>
    </w:p>
    <w:p w14:paraId="64833241" w14:textId="77777777" w:rsidR="00960FAA" w:rsidRPr="00A16DC5" w:rsidRDefault="00960FAA" w:rsidP="007056F3">
      <w:pPr>
        <w:pStyle w:val="Akapitzlist"/>
        <w:numPr>
          <w:ilvl w:val="0"/>
          <w:numId w:val="48"/>
        </w:numPr>
        <w:spacing w:line="240" w:lineRule="auto"/>
        <w:ind w:left="426" w:hanging="426"/>
        <w:jc w:val="both"/>
        <w:rPr>
          <w:rFonts w:ascii="Times New Roman" w:eastAsia="Times New Roman" w:hAnsi="Times New Roman" w:cs="Times New Roman"/>
          <w:sz w:val="24"/>
          <w:szCs w:val="24"/>
          <w:lang w:bidi="en-US"/>
        </w:rPr>
      </w:pPr>
      <w:r w:rsidRPr="00A16DC5">
        <w:rPr>
          <w:rFonts w:ascii="Times New Roman" w:eastAsia="Times New Roman" w:hAnsi="Times New Roman" w:cs="Times New Roman"/>
          <w:sz w:val="24"/>
          <w:szCs w:val="24"/>
          <w:lang w:bidi="en-US"/>
        </w:rPr>
        <w:t xml:space="preserve">Oświadczenie o odstąpieniu od umowy wymaga zachowania formy pisemnej pod rygorem nieważności. </w:t>
      </w:r>
    </w:p>
    <w:bookmarkEnd w:id="5"/>
    <w:p w14:paraId="014BF093" w14:textId="77777777" w:rsidR="00960FAA" w:rsidRPr="00380C63" w:rsidRDefault="00960FAA" w:rsidP="00D55A86">
      <w:pPr>
        <w:spacing w:after="0" w:line="240" w:lineRule="auto"/>
        <w:rPr>
          <w:rFonts w:ascii="Times New Roman" w:hAnsi="Times New Roman" w:cs="Times New Roman"/>
          <w:b/>
          <w:bCs/>
          <w:color w:val="FF0000"/>
          <w:sz w:val="12"/>
          <w:szCs w:val="12"/>
        </w:rPr>
      </w:pPr>
    </w:p>
    <w:p w14:paraId="119177FA" w14:textId="77777777" w:rsidR="004E19F2" w:rsidRDefault="004E19F2" w:rsidP="007056F3">
      <w:pPr>
        <w:spacing w:after="0" w:line="240" w:lineRule="auto"/>
        <w:jc w:val="center"/>
        <w:rPr>
          <w:rFonts w:ascii="Times New Roman" w:hAnsi="Times New Roman" w:cs="Times New Roman"/>
          <w:b/>
          <w:bCs/>
          <w:sz w:val="24"/>
          <w:szCs w:val="24"/>
        </w:rPr>
      </w:pPr>
    </w:p>
    <w:p w14:paraId="6B593B58" w14:textId="77777777" w:rsidR="004E19F2" w:rsidRDefault="004E19F2" w:rsidP="007056F3">
      <w:pPr>
        <w:spacing w:after="0" w:line="240" w:lineRule="auto"/>
        <w:jc w:val="center"/>
        <w:rPr>
          <w:rFonts w:ascii="Times New Roman" w:hAnsi="Times New Roman" w:cs="Times New Roman"/>
          <w:b/>
          <w:bCs/>
          <w:sz w:val="24"/>
          <w:szCs w:val="24"/>
        </w:rPr>
      </w:pPr>
    </w:p>
    <w:p w14:paraId="13DF614F" w14:textId="14B47E2D" w:rsidR="009645D8" w:rsidRPr="007056F3" w:rsidRDefault="00BA5B86" w:rsidP="007056F3">
      <w:pPr>
        <w:spacing w:after="0" w:line="240" w:lineRule="auto"/>
        <w:jc w:val="center"/>
        <w:rPr>
          <w:rFonts w:ascii="Times New Roman" w:hAnsi="Times New Roman" w:cs="Times New Roman"/>
          <w:b/>
          <w:bCs/>
          <w:sz w:val="24"/>
          <w:szCs w:val="24"/>
        </w:rPr>
      </w:pPr>
      <w:r w:rsidRPr="00A16DC5">
        <w:rPr>
          <w:rFonts w:ascii="Times New Roman" w:hAnsi="Times New Roman" w:cs="Times New Roman"/>
          <w:b/>
          <w:bCs/>
          <w:sz w:val="24"/>
          <w:szCs w:val="24"/>
        </w:rPr>
        <w:lastRenderedPageBreak/>
        <w:t xml:space="preserve">§ </w:t>
      </w:r>
      <w:r w:rsidR="00321CFA" w:rsidRPr="00A16DC5">
        <w:rPr>
          <w:rFonts w:ascii="Times New Roman" w:hAnsi="Times New Roman" w:cs="Times New Roman"/>
          <w:b/>
          <w:bCs/>
          <w:sz w:val="24"/>
          <w:szCs w:val="24"/>
        </w:rPr>
        <w:t>1</w:t>
      </w:r>
      <w:r w:rsidR="00960FAA" w:rsidRPr="00A16DC5">
        <w:rPr>
          <w:rFonts w:ascii="Times New Roman" w:hAnsi="Times New Roman" w:cs="Times New Roman"/>
          <w:b/>
          <w:bCs/>
          <w:sz w:val="24"/>
          <w:szCs w:val="24"/>
        </w:rPr>
        <w:t>1</w:t>
      </w:r>
      <w:r w:rsidR="007056F3">
        <w:rPr>
          <w:rFonts w:ascii="Times New Roman" w:hAnsi="Times New Roman" w:cs="Times New Roman"/>
          <w:b/>
          <w:bCs/>
          <w:sz w:val="24"/>
          <w:szCs w:val="24"/>
        </w:rPr>
        <w:t xml:space="preserve"> </w:t>
      </w:r>
      <w:r w:rsidR="009645D8" w:rsidRPr="00A16DC5">
        <w:rPr>
          <w:rFonts w:ascii="Times New Roman" w:eastAsia="Arial" w:hAnsi="Times New Roman" w:cs="Times New Roman"/>
          <w:b/>
          <w:bCs/>
          <w:sz w:val="24"/>
          <w:szCs w:val="24"/>
          <w:lang w:eastAsia="pl-PL"/>
        </w:rPr>
        <w:t>Zmiany umowy</w:t>
      </w:r>
    </w:p>
    <w:p w14:paraId="02FD504E" w14:textId="77777777" w:rsidR="007056F3" w:rsidRDefault="009645D8" w:rsidP="007056F3">
      <w:pPr>
        <w:pStyle w:val="Akapitzlist"/>
        <w:numPr>
          <w:ilvl w:val="0"/>
          <w:numId w:val="52"/>
        </w:numPr>
        <w:spacing w:line="240" w:lineRule="auto"/>
        <w:ind w:left="426" w:hanging="426"/>
        <w:jc w:val="both"/>
        <w:rPr>
          <w:rFonts w:ascii="Times New Roman" w:eastAsia="Times New Roman" w:hAnsi="Times New Roman" w:cs="Times New Roman"/>
          <w:sz w:val="24"/>
          <w:szCs w:val="24"/>
          <w:lang w:bidi="en-US"/>
        </w:rPr>
      </w:pPr>
      <w:r w:rsidRPr="007056F3">
        <w:rPr>
          <w:rFonts w:ascii="Times New Roman" w:eastAsia="Times New Roman" w:hAnsi="Times New Roman" w:cs="Times New Roman"/>
          <w:sz w:val="24"/>
          <w:szCs w:val="24"/>
          <w:lang w:bidi="en-US"/>
        </w:rPr>
        <w:t xml:space="preserve">Wprowadzenie zmian treści umowy wymaga sporządzenia pod rygorem nieważności aneksu w formie pisemnej. </w:t>
      </w:r>
    </w:p>
    <w:p w14:paraId="64B02C5F" w14:textId="77777777" w:rsidR="007056F3" w:rsidRPr="007056F3" w:rsidRDefault="007056F3" w:rsidP="007056F3">
      <w:pPr>
        <w:pStyle w:val="Akapitzlist"/>
        <w:numPr>
          <w:ilvl w:val="0"/>
          <w:numId w:val="52"/>
        </w:numPr>
        <w:spacing w:line="240" w:lineRule="auto"/>
        <w:ind w:left="426" w:hanging="426"/>
        <w:jc w:val="both"/>
        <w:rPr>
          <w:rFonts w:ascii="Times New Roman" w:eastAsia="Times New Roman" w:hAnsi="Times New Roman" w:cs="Times New Roman"/>
          <w:sz w:val="24"/>
          <w:szCs w:val="24"/>
          <w:lang w:bidi="en-US"/>
        </w:rPr>
      </w:pPr>
      <w:r w:rsidRPr="007056F3">
        <w:rPr>
          <w:rFonts w:ascii="Times New Roman" w:eastAsia="Times New Roman" w:hAnsi="Times New Roman" w:cs="Times New Roman"/>
          <w:sz w:val="24"/>
          <w:szCs w:val="24"/>
          <w:lang w:bidi="en-US"/>
        </w:rPr>
        <w:t>Umowa może ulec zmianie w szczególności w zakresie zapisów obejmujących: termin zakończenia realizacji przedmiotu umowy, sposób zapłaty wynagrodzenia, termin i sposób realizacji gwarancji, przedmiot umowy, zasady wynagradzania, wysokość wynagrodzenia, zakres dostawy, sposób odbioru towaru.</w:t>
      </w:r>
    </w:p>
    <w:p w14:paraId="15D3EDDF" w14:textId="77777777" w:rsidR="007056F3" w:rsidRPr="007056F3" w:rsidRDefault="007056F3" w:rsidP="007056F3">
      <w:pPr>
        <w:pStyle w:val="Akapitzlist"/>
        <w:numPr>
          <w:ilvl w:val="0"/>
          <w:numId w:val="52"/>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Zmiany umowy, o których mowa w ust. 1, dopuszczalne są w szczególności w przypadku:</w:t>
      </w:r>
    </w:p>
    <w:p w14:paraId="0A083C19" w14:textId="77777777" w:rsidR="007056F3" w:rsidRPr="00462F46" w:rsidRDefault="007056F3" w:rsidP="00462F46">
      <w:pPr>
        <w:pStyle w:val="Akapitzlist"/>
        <w:numPr>
          <w:ilvl w:val="0"/>
          <w:numId w:val="54"/>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działania siły wyższej;</w:t>
      </w:r>
    </w:p>
    <w:p w14:paraId="2A919CBD" w14:textId="77777777" w:rsidR="007056F3" w:rsidRPr="00462F46" w:rsidRDefault="007056F3" w:rsidP="00462F46">
      <w:pPr>
        <w:pStyle w:val="Akapitzlist"/>
        <w:numPr>
          <w:ilvl w:val="0"/>
          <w:numId w:val="54"/>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opóźnienia w realizacji budowy Szpitala, które będzie miało wpływ na możliwość wykonywania przedmiotu umowy;</w:t>
      </w:r>
    </w:p>
    <w:p w14:paraId="0208A41C" w14:textId="77777777" w:rsidR="007056F3" w:rsidRPr="00462F46" w:rsidRDefault="007056F3" w:rsidP="00462F46">
      <w:pPr>
        <w:pStyle w:val="Akapitzlist"/>
        <w:numPr>
          <w:ilvl w:val="0"/>
          <w:numId w:val="54"/>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gdy konieczność zmiany spowodowana jest zaistnieniem niezawinionych przez strony okoliczności, których nie można było przy dołożeniu należytej staranności przewidzieć w chwili zawarcia umowy, a które uniemożliwiają prawidłowe wykonanie przedmiotu umowy;</w:t>
      </w:r>
    </w:p>
    <w:p w14:paraId="74914768" w14:textId="77777777" w:rsidR="007056F3" w:rsidRPr="00462F46" w:rsidRDefault="007056F3" w:rsidP="00462F46">
      <w:pPr>
        <w:pStyle w:val="Akapitzlist"/>
        <w:numPr>
          <w:ilvl w:val="0"/>
          <w:numId w:val="54"/>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rozdzielenia procesu dostawy i montażu;</w:t>
      </w:r>
    </w:p>
    <w:p w14:paraId="04349CB8" w14:textId="77777777" w:rsidR="007056F3" w:rsidRPr="00462F46" w:rsidRDefault="007056F3" w:rsidP="00462F46">
      <w:pPr>
        <w:pStyle w:val="Akapitzlist"/>
        <w:numPr>
          <w:ilvl w:val="0"/>
          <w:numId w:val="54"/>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zmian po zawarciu umowy przepisów prawa lub wprowadzenia nowych przepisów prawa lub zmiany lub wprowadzenia nowej bezwzględnie obowiązującej normy powodującej konieczność zmiany, modyfikacji lub odstępstwa w odniesieniu do treści umowy;</w:t>
      </w:r>
    </w:p>
    <w:p w14:paraId="53EB998A" w14:textId="77777777" w:rsidR="007056F3" w:rsidRPr="00462F46" w:rsidRDefault="007056F3" w:rsidP="00462F46">
      <w:pPr>
        <w:pStyle w:val="Akapitzlist"/>
        <w:numPr>
          <w:ilvl w:val="0"/>
          <w:numId w:val="54"/>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konieczności realizacji umowy przy zastosowaniu innych rozwiązań technicznych / technologicznych w przypadku zmiany przepisów powszechnie obowiązujących;</w:t>
      </w:r>
    </w:p>
    <w:p w14:paraId="3FAE8B3E" w14:textId="77777777" w:rsidR="007056F3" w:rsidRPr="00462F46" w:rsidRDefault="007056F3" w:rsidP="00462F46">
      <w:pPr>
        <w:pStyle w:val="Akapitzlist"/>
        <w:numPr>
          <w:ilvl w:val="0"/>
          <w:numId w:val="54"/>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utraty przez Zamawiającego źródła finansowania zamówienia w całości lub części, a także w przypadku przesunięcia źródeł finansowania zamówienia;</w:t>
      </w:r>
    </w:p>
    <w:p w14:paraId="56378401" w14:textId="77777777" w:rsidR="00462F46" w:rsidRPr="00462F46" w:rsidRDefault="007056F3" w:rsidP="00462F46">
      <w:pPr>
        <w:pStyle w:val="Akapitzlist"/>
        <w:numPr>
          <w:ilvl w:val="0"/>
          <w:numId w:val="54"/>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w sytuacji, gdy dostarczenie przedmiotu umowy zgodnie ze złożoną ofertą nie będzie możliwe z przyczyn obiektywnych w postaci wycofania przez producenta danego modelu towaru. W jego miejsce Wykonawca po uzyskaniu akceptacji Zamawiającego dostarczy towar tożsamy, spełniający warunki określone w SWZ, o parametrach nie gorszych niż model wskazany w ofercie, zgodny z wymiarami i kolorystyką zatwierdzonymi przez Zamawiającego. Zachowana pozostaje w tym zakresie cena towaru określona w ofercie złożonej na pierwotny model. Powyższa kwestia uregulowana zostanie aneksem do niniejszej umowy. Wykonawca zobowiązany jest do dostarczenia najpóźniej przy zawieraniu aneksu dokumentów dla nowego modelu, tożsamych jak dokumenty wymagane postanowieniami SWZ i złożone dla zaoferowanego modelu na etapie składania ofert.</w:t>
      </w:r>
    </w:p>
    <w:p w14:paraId="4E9E00A3" w14:textId="77777777" w:rsidR="00462F46" w:rsidRPr="00462F46" w:rsidRDefault="007056F3" w:rsidP="00462F46">
      <w:pPr>
        <w:pStyle w:val="Akapitzlist"/>
        <w:numPr>
          <w:ilvl w:val="0"/>
          <w:numId w:val="52"/>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Wystąpienie którejkolwiek z wymienionych w ust. 2 okoliczności nie stanowi bezwzględnego zobowiązania Zamawiającego do dokonania zmian umowy ani nie może stanowić podstawy roszczeń Wykonawcy do ich dokonania.</w:t>
      </w:r>
    </w:p>
    <w:p w14:paraId="71A63AC7" w14:textId="277E9818" w:rsidR="00462F46" w:rsidRPr="00462F46" w:rsidRDefault="007056F3" w:rsidP="00462F46">
      <w:pPr>
        <w:pStyle w:val="Akapitzlist"/>
        <w:numPr>
          <w:ilvl w:val="0"/>
          <w:numId w:val="52"/>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Strony przewidują możliwość dokonania zmiany Umowy w przypadku zmian prawa w</w:t>
      </w:r>
      <w:r w:rsidR="00462F46">
        <w:rPr>
          <w:rFonts w:ascii="Times New Roman" w:eastAsia="Times New Roman" w:hAnsi="Times New Roman" w:cs="Times New Roman"/>
          <w:sz w:val="24"/>
          <w:szCs w:val="24"/>
          <w:lang w:bidi="en-US"/>
        </w:rPr>
        <w:t> </w:t>
      </w:r>
      <w:r w:rsidRPr="00462F46">
        <w:rPr>
          <w:rFonts w:ascii="Times New Roman" w:eastAsia="Times New Roman" w:hAnsi="Times New Roman" w:cs="Times New Roman"/>
          <w:sz w:val="24"/>
          <w:szCs w:val="24"/>
          <w:lang w:bidi="en-US"/>
        </w:rPr>
        <w:t>zakresie:</w:t>
      </w:r>
    </w:p>
    <w:p w14:paraId="1BC0D00D" w14:textId="77777777" w:rsidR="00462F46" w:rsidRPr="00462F46" w:rsidRDefault="007056F3" w:rsidP="00462F46">
      <w:pPr>
        <w:pStyle w:val="Akapitzlist"/>
        <w:numPr>
          <w:ilvl w:val="0"/>
          <w:numId w:val="55"/>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stawki podatku od towarów i usług;</w:t>
      </w:r>
    </w:p>
    <w:p w14:paraId="68A23B0B" w14:textId="77777777" w:rsidR="00462F46" w:rsidRPr="00462F46" w:rsidRDefault="007056F3" w:rsidP="00462F46">
      <w:pPr>
        <w:pStyle w:val="Akapitzlist"/>
        <w:numPr>
          <w:ilvl w:val="0"/>
          <w:numId w:val="55"/>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14:paraId="28EE69C6" w14:textId="77777777" w:rsidR="00462F46" w:rsidRPr="00462F46" w:rsidRDefault="007056F3" w:rsidP="00462F46">
      <w:pPr>
        <w:pStyle w:val="Akapitzlist"/>
        <w:numPr>
          <w:ilvl w:val="0"/>
          <w:numId w:val="55"/>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zasad podlegania ubezpieczeniom społecznym lub ubezpieczeniu zdrowotnemu lub wysokości stawki składki na ubezpieczenia społeczne lub zdrowotne;</w:t>
      </w:r>
    </w:p>
    <w:p w14:paraId="1C7627C9" w14:textId="77777777" w:rsidR="00462F46" w:rsidRPr="00462F46" w:rsidRDefault="007056F3" w:rsidP="00462F46">
      <w:pPr>
        <w:pStyle w:val="Akapitzlist"/>
        <w:numPr>
          <w:ilvl w:val="0"/>
          <w:numId w:val="55"/>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 xml:space="preserve">zasad gromadzenia i wysokości wpłat do pracowniczych planów kapitałowych, jeżeli zmiany te będą miały wpływ na koszty wykonania zamówienia przez Wykonawcę. W takim przypadku Strony dokonają zmiany wysokości wynagrodzenia w zakresie czynności fakturowanych po wejściu w życie zmiany prawa w wysokości </w:t>
      </w:r>
      <w:r w:rsidRPr="00462F46">
        <w:rPr>
          <w:rFonts w:ascii="Times New Roman" w:eastAsia="LMLRV+ArialMT" w:hAnsi="Times New Roman" w:cs="Times New Roman"/>
          <w:sz w:val="24"/>
          <w:szCs w:val="24"/>
        </w:rPr>
        <w:lastRenderedPageBreak/>
        <w:t>proporcjonalnej do wpływu zmian stanu prawnego na koszty wykonania Umowy (w oparciu o szczegółową kalkulację wraz z uzasadnieniem przedstawioną przez Wykonawcę). Zamawiający jest uprawniony do weryfikacji zasadności zmiany wynagrodzenia proponowanej przez Wykonawcę oraz poprawności obliczenia zmiany wynagrodzenia dokonanych przez Wykonawcę, w tym do żądania od Wykonawcy dokumentów potwierdzających prawidłowość dokonanych przez niego obliczeń. Zmiana wysokości minimalnego wynagrodzenia za pracę lub stawki minimalnej może uzasadniać zmianę wynagrodzenia wyłącznie w przypadku, gdy pracownikowi uczestniczącemu w wykonaniu Przedmiotu Umowy przysługuje wynagrodzenie w kwocie płacy minimalnej lub minimalnej stawki godzinowej.</w:t>
      </w:r>
    </w:p>
    <w:p w14:paraId="22A8B6A7" w14:textId="3468D63C" w:rsidR="007056F3" w:rsidRPr="007056F3" w:rsidRDefault="007056F3" w:rsidP="00462F46">
      <w:pPr>
        <w:pStyle w:val="Akapitzlist"/>
        <w:numPr>
          <w:ilvl w:val="0"/>
          <w:numId w:val="52"/>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Ewentualna zmiana umowy nastąpi z uwzględnieniem wpływu, jaki wywiera wystąpienie okoliczności uzasadniającej modyfikację na dotychczasowy kształt zobowiązania umownego</w:t>
      </w:r>
      <w:r w:rsidR="00462F46">
        <w:rPr>
          <w:rFonts w:ascii="Times New Roman" w:eastAsia="Times New Roman" w:hAnsi="Times New Roman" w:cs="Times New Roman"/>
          <w:sz w:val="24"/>
          <w:szCs w:val="24"/>
          <w:lang w:bidi="en-US"/>
        </w:rPr>
        <w:t>.</w:t>
      </w:r>
    </w:p>
    <w:p w14:paraId="0DED61E9" w14:textId="719BB95A" w:rsidR="009645D8" w:rsidRPr="007056F3" w:rsidRDefault="009645D8" w:rsidP="007056F3">
      <w:pPr>
        <w:pStyle w:val="Akapitzlist"/>
        <w:numPr>
          <w:ilvl w:val="0"/>
          <w:numId w:val="52"/>
        </w:numPr>
        <w:spacing w:line="240" w:lineRule="auto"/>
        <w:ind w:left="426" w:hanging="426"/>
        <w:jc w:val="both"/>
        <w:rPr>
          <w:rFonts w:ascii="Times New Roman" w:eastAsia="Times New Roman" w:hAnsi="Times New Roman" w:cs="Times New Roman"/>
          <w:sz w:val="24"/>
          <w:szCs w:val="24"/>
          <w:lang w:bidi="en-US"/>
        </w:rPr>
      </w:pPr>
      <w:r w:rsidRPr="007056F3">
        <w:rPr>
          <w:rFonts w:ascii="Times New Roman" w:eastAsia="Times New Roman" w:hAnsi="Times New Roman" w:cs="Times New Roman"/>
          <w:sz w:val="24"/>
          <w:szCs w:val="24"/>
          <w:lang w:bidi="en-US"/>
        </w:rPr>
        <w:t xml:space="preserve">Zmiany mogą być wprowadzone na wniosek </w:t>
      </w:r>
      <w:r w:rsidR="00016536" w:rsidRPr="007056F3">
        <w:rPr>
          <w:rFonts w:ascii="Times New Roman" w:eastAsia="Times New Roman" w:hAnsi="Times New Roman" w:cs="Times New Roman"/>
          <w:sz w:val="24"/>
          <w:szCs w:val="24"/>
          <w:lang w:bidi="en-US"/>
        </w:rPr>
        <w:t>Wykonawcy</w:t>
      </w:r>
      <w:r w:rsidRPr="007056F3">
        <w:rPr>
          <w:rFonts w:ascii="Times New Roman" w:eastAsia="Times New Roman" w:hAnsi="Times New Roman" w:cs="Times New Roman"/>
          <w:sz w:val="24"/>
          <w:szCs w:val="24"/>
          <w:lang w:bidi="en-US"/>
        </w:rPr>
        <w:t xml:space="preserve"> za zgodą </w:t>
      </w:r>
      <w:r w:rsidR="00016536" w:rsidRPr="007056F3">
        <w:rPr>
          <w:rFonts w:ascii="Times New Roman" w:eastAsia="Times New Roman" w:hAnsi="Times New Roman" w:cs="Times New Roman"/>
          <w:sz w:val="24"/>
          <w:szCs w:val="24"/>
          <w:lang w:bidi="en-US"/>
        </w:rPr>
        <w:t>Zamawiającego</w:t>
      </w:r>
      <w:r w:rsidRPr="007056F3">
        <w:rPr>
          <w:rFonts w:ascii="Times New Roman" w:eastAsia="Times New Roman" w:hAnsi="Times New Roman" w:cs="Times New Roman"/>
          <w:sz w:val="24"/>
          <w:szCs w:val="24"/>
          <w:lang w:bidi="en-US"/>
        </w:rPr>
        <w:t xml:space="preserve"> albo z inicjatywy </w:t>
      </w:r>
      <w:r w:rsidR="00016536" w:rsidRPr="007056F3">
        <w:rPr>
          <w:rFonts w:ascii="Times New Roman" w:eastAsia="Times New Roman" w:hAnsi="Times New Roman" w:cs="Times New Roman"/>
          <w:sz w:val="24"/>
          <w:szCs w:val="24"/>
          <w:lang w:bidi="en-US"/>
        </w:rPr>
        <w:t>Zamawiającego</w:t>
      </w:r>
      <w:r w:rsidRPr="007056F3">
        <w:rPr>
          <w:rFonts w:ascii="Times New Roman" w:eastAsia="Times New Roman" w:hAnsi="Times New Roman" w:cs="Times New Roman"/>
          <w:sz w:val="24"/>
          <w:szCs w:val="24"/>
          <w:lang w:bidi="en-US"/>
        </w:rPr>
        <w:t>.</w:t>
      </w:r>
    </w:p>
    <w:p w14:paraId="66BF240C" w14:textId="77777777" w:rsidR="00D92EF8" w:rsidRPr="00380C63" w:rsidRDefault="00D92EF8" w:rsidP="00D55A86">
      <w:pPr>
        <w:widowControl w:val="0"/>
        <w:spacing w:after="0" w:line="240" w:lineRule="auto"/>
        <w:rPr>
          <w:rFonts w:ascii="Times New Roman" w:eastAsia="LMLRV+ArialMT" w:hAnsi="Times New Roman" w:cs="Times New Roman"/>
          <w:b/>
          <w:bCs/>
          <w:sz w:val="12"/>
          <w:szCs w:val="12"/>
          <w:lang w:eastAsia="pl-PL"/>
        </w:rPr>
      </w:pPr>
    </w:p>
    <w:p w14:paraId="3245C24A" w14:textId="0850BE3A" w:rsidR="00960FAA" w:rsidRPr="00A16DC5" w:rsidRDefault="00960FAA" w:rsidP="007056F3">
      <w:pPr>
        <w:spacing w:after="0" w:line="240" w:lineRule="auto"/>
        <w:jc w:val="center"/>
        <w:rPr>
          <w:rFonts w:ascii="Times New Roman" w:eastAsia="Times New Roman" w:hAnsi="Times New Roman" w:cs="Times New Roman"/>
          <w:b/>
          <w:sz w:val="24"/>
          <w:szCs w:val="24"/>
          <w:lang w:eastAsia="pl-PL" w:bidi="en-US"/>
        </w:rPr>
      </w:pPr>
      <w:bookmarkStart w:id="6" w:name="_page_11_0"/>
      <w:bookmarkEnd w:id="4"/>
      <w:r w:rsidRPr="00A16DC5">
        <w:rPr>
          <w:rFonts w:ascii="Times New Roman" w:eastAsia="Times New Roman" w:hAnsi="Times New Roman" w:cs="Times New Roman"/>
          <w:b/>
          <w:sz w:val="24"/>
          <w:szCs w:val="24"/>
          <w:lang w:eastAsia="pl-PL" w:bidi="en-US"/>
        </w:rPr>
        <w:t>§ 1</w:t>
      </w:r>
      <w:r w:rsidR="00D55A86" w:rsidRPr="00A16DC5">
        <w:rPr>
          <w:rFonts w:ascii="Times New Roman" w:eastAsia="Times New Roman" w:hAnsi="Times New Roman" w:cs="Times New Roman"/>
          <w:b/>
          <w:sz w:val="24"/>
          <w:szCs w:val="24"/>
          <w:lang w:eastAsia="pl-PL" w:bidi="en-US"/>
        </w:rPr>
        <w:t>2</w:t>
      </w:r>
      <w:r w:rsidR="007056F3">
        <w:rPr>
          <w:rFonts w:ascii="Times New Roman" w:eastAsia="Times New Roman" w:hAnsi="Times New Roman" w:cs="Times New Roman"/>
          <w:b/>
          <w:sz w:val="24"/>
          <w:szCs w:val="24"/>
          <w:lang w:eastAsia="pl-PL" w:bidi="en-US"/>
        </w:rPr>
        <w:t xml:space="preserve"> </w:t>
      </w:r>
      <w:r w:rsidRPr="00A16DC5">
        <w:rPr>
          <w:rFonts w:ascii="Times New Roman" w:eastAsia="Times New Roman" w:hAnsi="Times New Roman" w:cs="Times New Roman"/>
          <w:b/>
          <w:sz w:val="24"/>
          <w:szCs w:val="24"/>
          <w:lang w:eastAsia="pl-PL" w:bidi="en-US"/>
        </w:rPr>
        <w:t>Gwarancja</w:t>
      </w:r>
    </w:p>
    <w:p w14:paraId="5F2CEB10" w14:textId="68DAD93C" w:rsidR="00462F46" w:rsidRPr="00462F46" w:rsidRDefault="00462F46" w:rsidP="00462F46">
      <w:pPr>
        <w:pStyle w:val="Akapitzlist"/>
        <w:numPr>
          <w:ilvl w:val="0"/>
          <w:numId w:val="56"/>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Wykonawca udziela Zamawiającemu ……..… - miesięcznej gwarancji na przedmiot umowy</w:t>
      </w:r>
      <w:r>
        <w:rPr>
          <w:rFonts w:ascii="Times New Roman" w:eastAsia="Times New Roman" w:hAnsi="Times New Roman" w:cs="Times New Roman"/>
          <w:sz w:val="24"/>
          <w:szCs w:val="24"/>
          <w:lang w:bidi="en-US"/>
        </w:rPr>
        <w:t xml:space="preserve"> </w:t>
      </w:r>
      <w:r w:rsidRPr="00462F46">
        <w:rPr>
          <w:rFonts w:ascii="Times New Roman" w:eastAsia="Times New Roman" w:hAnsi="Times New Roman" w:cs="Times New Roman"/>
          <w:sz w:val="24"/>
          <w:szCs w:val="24"/>
          <w:lang w:bidi="en-US"/>
        </w:rPr>
        <w:t>określony w § 1 wraz z przypisanym asortymentem. Okres gwarancji liczony jest od daty podpisania bezusterkowego protokołu odbioru i przekazania do eksploatacji kompletnego towaru.</w:t>
      </w:r>
    </w:p>
    <w:p w14:paraId="1A3203BC" w14:textId="6097919C" w:rsidR="00462F46" w:rsidRPr="00462F46" w:rsidRDefault="00462F46" w:rsidP="00462F46">
      <w:pPr>
        <w:pStyle w:val="Akapitzlist"/>
        <w:numPr>
          <w:ilvl w:val="0"/>
          <w:numId w:val="56"/>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Gwarancja obejmuje koszt wszystkich czynności związanych z jej realizacją, niezależnie od końcowej lokalizacji przedmiotu umowy, w tym w szczególności koszty napraw, konserwacji, dojazdu do Zamawiającego, koszty czasu pracy serwisu, koszty części zamiennych.</w:t>
      </w:r>
    </w:p>
    <w:p w14:paraId="7E1CD868" w14:textId="77777777" w:rsidR="00462F46" w:rsidRDefault="00462F46" w:rsidP="00462F46">
      <w:pPr>
        <w:pStyle w:val="Akapitzlist"/>
        <w:numPr>
          <w:ilvl w:val="0"/>
          <w:numId w:val="56"/>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 xml:space="preserve">W ramach tak rozumianej gwarancji, Wykonawca zobowiązany będzie do usuwania, na swój wyłączny koszt, wszelkich wad towaru, w tym także uszkodzeń mechanicznych towaru, chyba że uszkodzenia te powstały z winy użytkownika w wyniku użytkowania towaru niezgodnie z przeznaczeniem, SWZ i instrukcją obsługi przekazaną na piśmie przez Wykonawcę. Wady, można zgłaszać Wykonawcy za pośrednictwem poczty elektronicznej na adres: ………………………… Wady będą usuwane przez Wykonawcę niezwłocznie, jednak nie później niż w terminie 7 dni roboczych od momentu dokonania zgłoszenia. Wykonawca zobowiązany jest do każdorazowego potwierdzenia otrzymania zgłoszenia wady za pośrednictwem poczty elektronicznej w ciągu 12 godzin od chwili dokonania zgłoszenia. Wykonawca zobowiązuje się do podjęcia działań zmierzających do usunięcia zgłoszonych wad w ciągu 24 godzin od momentu dokonania zgłoszenia. W ciągu 24 godzin od momentu przystąpienia przez Wykonawcę do usuwania zgłoszonych mu wad ma on obowiązek poinformowania Zamawiającego za pośrednictwem poczty elektronicznej o prawdopodobnym czasie usunięcia tych wad. </w:t>
      </w:r>
    </w:p>
    <w:p w14:paraId="225E799F" w14:textId="21D832AD" w:rsidR="00462F46" w:rsidRPr="00462F46" w:rsidRDefault="00462F46" w:rsidP="00462F46">
      <w:pPr>
        <w:pStyle w:val="Akapitzlist"/>
        <w:numPr>
          <w:ilvl w:val="0"/>
          <w:numId w:val="56"/>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Okres gwarancji ulega każdorazowemu przedłużeniu o pełen okres naprawy i niesprawności towaru.</w:t>
      </w:r>
    </w:p>
    <w:p w14:paraId="33958507" w14:textId="4266A65F" w:rsidR="00462F46" w:rsidRPr="00462F46" w:rsidRDefault="00462F46" w:rsidP="00462F46">
      <w:pPr>
        <w:pStyle w:val="Akapitzlist"/>
        <w:numPr>
          <w:ilvl w:val="0"/>
          <w:numId w:val="56"/>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Wykonawca zobowiązany jest do realizowania uprawnień Zamawiającego z tytułu gwarancji w miejscu zamontowania towaru. W przypadku konieczności dokonania naprawy poza miejscem znajdowania się towaru, Wykonawca zobowiązany jest do odebrania na własny koszt towaru lub jego części z miejsca jego zamontowania lub też Wykonawca zobowiązany jest do pokrycia kosztów wysyłki towaru lub jego części przez Zamawiającego. Koszt zwrotu towaru do Zamawiającego po dokonanej naprawie obciąża w całości Wykonawcę.</w:t>
      </w:r>
    </w:p>
    <w:p w14:paraId="67736AF5" w14:textId="36121E23" w:rsidR="00462F46" w:rsidRPr="00462F46" w:rsidRDefault="00462F46" w:rsidP="00462F46">
      <w:pPr>
        <w:pStyle w:val="Akapitzlist"/>
        <w:numPr>
          <w:ilvl w:val="0"/>
          <w:numId w:val="56"/>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 xml:space="preserve">W przypadku, gdy zgodnie ze złożoną ofertą Wykonawca powierzy wykonanie części przedmiotu umowy podwykonawcom, Wykonawca udziela gwarancji na towar </w:t>
      </w:r>
      <w:r w:rsidRPr="00462F46">
        <w:rPr>
          <w:rFonts w:ascii="Times New Roman" w:eastAsia="Times New Roman" w:hAnsi="Times New Roman" w:cs="Times New Roman"/>
          <w:sz w:val="24"/>
          <w:szCs w:val="24"/>
          <w:lang w:bidi="en-US"/>
        </w:rPr>
        <w:lastRenderedPageBreak/>
        <w:t>dostarczony przez podwykonawców zgodnie z warunkami gwarancji udzielonej na towary własne.</w:t>
      </w:r>
    </w:p>
    <w:p w14:paraId="047AA425" w14:textId="21B7D59B" w:rsidR="00462F46" w:rsidRPr="00462F46" w:rsidRDefault="00462F46" w:rsidP="00462F46">
      <w:pPr>
        <w:pStyle w:val="Akapitzlist"/>
        <w:numPr>
          <w:ilvl w:val="0"/>
          <w:numId w:val="56"/>
        </w:numPr>
        <w:spacing w:line="240" w:lineRule="auto"/>
        <w:ind w:left="426" w:hanging="426"/>
        <w:jc w:val="both"/>
        <w:rPr>
          <w:rFonts w:ascii="Times New Roman" w:eastAsia="Times New Roman" w:hAnsi="Times New Roman" w:cs="Times New Roman"/>
          <w:sz w:val="24"/>
          <w:szCs w:val="24"/>
          <w:lang w:bidi="en-US"/>
        </w:rPr>
      </w:pPr>
      <w:r w:rsidRPr="00462F46">
        <w:rPr>
          <w:rFonts w:ascii="Times New Roman" w:eastAsia="Times New Roman" w:hAnsi="Times New Roman" w:cs="Times New Roman"/>
          <w:sz w:val="24"/>
          <w:szCs w:val="24"/>
          <w:lang w:bidi="en-US"/>
        </w:rPr>
        <w:t>W przypadku, gdy nie będzie możliwa naprawa towaru bądź jego części na zasadach określonych w ust. 3 lub w przypadku dwukrotnego wystąpienia wady tego samego rodzaju, Zamawiający może wedle swojego wyboru:</w:t>
      </w:r>
    </w:p>
    <w:p w14:paraId="0A6BE519" w14:textId="77777777" w:rsidR="00462F46" w:rsidRPr="00462F46" w:rsidRDefault="00462F46" w:rsidP="00462F46">
      <w:pPr>
        <w:pStyle w:val="Akapitzlist"/>
        <w:numPr>
          <w:ilvl w:val="0"/>
          <w:numId w:val="57"/>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 xml:space="preserve">żądać wymiany przez Wykonawcę towaru bądź jego części na nowy wolny od wad o tożsamych parametrach, na wyłączny koszt Wykonawcy; powierzyć usunięcie wad lub dostarczenie towaru bądź jego części wolnego od wad osobom trzecim, na koszt i ryzyko Wykonawcy bez konieczności uzyskiwania upoważnienia Sądu (tzw. wykonanie zastępcze); </w:t>
      </w:r>
    </w:p>
    <w:p w14:paraId="33B2004A" w14:textId="77777777" w:rsidR="00462F46" w:rsidRDefault="00462F46" w:rsidP="00462F46">
      <w:pPr>
        <w:pStyle w:val="Akapitzlist"/>
        <w:numPr>
          <w:ilvl w:val="0"/>
          <w:numId w:val="57"/>
        </w:numPr>
        <w:autoSpaceDE w:val="0"/>
        <w:autoSpaceDN w:val="0"/>
        <w:spacing w:line="240" w:lineRule="auto"/>
        <w:ind w:left="851" w:hanging="425"/>
        <w:jc w:val="both"/>
        <w:rPr>
          <w:rFonts w:ascii="Times New Roman" w:eastAsia="LMLRV+ArialMT" w:hAnsi="Times New Roman" w:cs="Times New Roman"/>
          <w:sz w:val="24"/>
          <w:szCs w:val="24"/>
        </w:rPr>
      </w:pPr>
      <w:r w:rsidRPr="00462F46">
        <w:rPr>
          <w:rFonts w:ascii="Times New Roman" w:eastAsia="LMLRV+ArialMT" w:hAnsi="Times New Roman" w:cs="Times New Roman"/>
          <w:sz w:val="24"/>
          <w:szCs w:val="24"/>
        </w:rPr>
        <w:t>żądać obniżenia wynagrodzenia;</w:t>
      </w:r>
    </w:p>
    <w:p w14:paraId="71AEFD0C" w14:textId="41DF2C5F" w:rsidR="00462F46" w:rsidRPr="00462F46" w:rsidRDefault="00462F46" w:rsidP="00462F46">
      <w:pPr>
        <w:pStyle w:val="Akapitzlist"/>
        <w:numPr>
          <w:ilvl w:val="0"/>
          <w:numId w:val="57"/>
        </w:numPr>
        <w:autoSpaceDE w:val="0"/>
        <w:autoSpaceDN w:val="0"/>
        <w:spacing w:line="240" w:lineRule="auto"/>
        <w:ind w:left="851" w:hanging="425"/>
        <w:jc w:val="both"/>
        <w:rPr>
          <w:rFonts w:ascii="Times New Roman" w:eastAsia="LMLRV+ArialMT" w:hAnsi="Times New Roman" w:cs="Times New Roman"/>
          <w:sz w:val="24"/>
          <w:szCs w:val="24"/>
        </w:rPr>
      </w:pPr>
      <w:r w:rsidRPr="001708D0">
        <w:rPr>
          <w:rFonts w:ascii="Times New Roman" w:eastAsia="LMLRV+ArialMT" w:hAnsi="Times New Roman" w:cs="Times New Roman"/>
          <w:sz w:val="24"/>
          <w:szCs w:val="24"/>
        </w:rPr>
        <w:t>po wyznaczeniu dodatkowego 7 – dniowego terminu na usunięcie naruszeń i ewentualnych skutków tych naruszeń oraz jego bezskutecznego upływu odstąpić od umowy co traktowane będzie jako okoliczność obciążająca Wykonawcę.</w:t>
      </w:r>
    </w:p>
    <w:p w14:paraId="038195DD" w14:textId="5E3F4A5B" w:rsidR="00960FAA" w:rsidRPr="00380C63" w:rsidRDefault="00462F46" w:rsidP="00462F46">
      <w:pPr>
        <w:pStyle w:val="Akapitzlist"/>
        <w:numPr>
          <w:ilvl w:val="0"/>
          <w:numId w:val="56"/>
        </w:numPr>
        <w:spacing w:line="240" w:lineRule="auto"/>
        <w:ind w:left="426" w:hanging="426"/>
        <w:jc w:val="both"/>
        <w:rPr>
          <w:rFonts w:ascii="Times New Roman" w:eastAsia="Times New Roman" w:hAnsi="Times New Roman" w:cs="Times New Roman"/>
          <w:sz w:val="12"/>
          <w:szCs w:val="12"/>
          <w:lang w:bidi="en-US"/>
        </w:rPr>
      </w:pPr>
      <w:r w:rsidRPr="00462F46">
        <w:rPr>
          <w:rFonts w:ascii="Times New Roman" w:eastAsia="Times New Roman" w:hAnsi="Times New Roman" w:cs="Times New Roman"/>
          <w:sz w:val="24"/>
          <w:szCs w:val="24"/>
          <w:lang w:bidi="en-US"/>
        </w:rPr>
        <w:t>Wszelkie dokonywane w okresie gwarancji czynności (naprawy, przeglądy, konserwacje itp.) muszą zostać potwierdzone w formie pisemnej.</w:t>
      </w:r>
      <w:r w:rsidRPr="00462F46">
        <w:rPr>
          <w:rFonts w:ascii="Times New Roman" w:eastAsia="Times New Roman" w:hAnsi="Times New Roman" w:cs="Times New Roman"/>
          <w:sz w:val="24"/>
          <w:szCs w:val="24"/>
          <w:lang w:bidi="en-US"/>
        </w:rPr>
        <w:cr/>
      </w:r>
    </w:p>
    <w:p w14:paraId="2676B31A" w14:textId="06AB99C6" w:rsidR="00960FAA" w:rsidRPr="00A16DC5" w:rsidRDefault="00960FAA" w:rsidP="001708D0">
      <w:pPr>
        <w:autoSpaceDE w:val="0"/>
        <w:autoSpaceDN w:val="0"/>
        <w:spacing w:after="0" w:line="240" w:lineRule="auto"/>
        <w:jc w:val="center"/>
        <w:rPr>
          <w:rFonts w:ascii="Times New Roman" w:eastAsia="Times New Roman" w:hAnsi="Times New Roman" w:cs="Times New Roman"/>
          <w:b/>
          <w:bCs/>
          <w:sz w:val="24"/>
          <w:szCs w:val="24"/>
          <w:lang w:val="x-none" w:eastAsia="x-none"/>
        </w:rPr>
      </w:pPr>
      <w:r w:rsidRPr="00A16DC5">
        <w:rPr>
          <w:rFonts w:ascii="Times New Roman" w:eastAsia="Times New Roman" w:hAnsi="Times New Roman" w:cs="Times New Roman"/>
          <w:b/>
          <w:bCs/>
          <w:sz w:val="24"/>
          <w:szCs w:val="24"/>
          <w:lang w:val="x-none" w:eastAsia="x-none"/>
        </w:rPr>
        <w:t xml:space="preserve">§ </w:t>
      </w:r>
      <w:r w:rsidRPr="00A16DC5">
        <w:rPr>
          <w:rFonts w:ascii="Times New Roman" w:eastAsia="Times New Roman" w:hAnsi="Times New Roman" w:cs="Times New Roman"/>
          <w:b/>
          <w:bCs/>
          <w:sz w:val="24"/>
          <w:szCs w:val="24"/>
          <w:lang w:eastAsia="x-none"/>
        </w:rPr>
        <w:t>1</w:t>
      </w:r>
      <w:r w:rsidR="00D55A86" w:rsidRPr="00A16DC5">
        <w:rPr>
          <w:rFonts w:ascii="Times New Roman" w:eastAsia="Times New Roman" w:hAnsi="Times New Roman" w:cs="Times New Roman"/>
          <w:b/>
          <w:bCs/>
          <w:sz w:val="24"/>
          <w:szCs w:val="24"/>
          <w:lang w:eastAsia="x-none"/>
        </w:rPr>
        <w:t>3</w:t>
      </w:r>
      <w:r w:rsidR="001708D0">
        <w:rPr>
          <w:rFonts w:ascii="Times New Roman" w:eastAsia="Times New Roman" w:hAnsi="Times New Roman" w:cs="Times New Roman"/>
          <w:b/>
          <w:bCs/>
          <w:sz w:val="24"/>
          <w:szCs w:val="24"/>
          <w:lang w:eastAsia="x-none"/>
        </w:rPr>
        <w:t xml:space="preserve"> </w:t>
      </w:r>
      <w:r w:rsidRPr="00A16DC5">
        <w:rPr>
          <w:rFonts w:ascii="Times New Roman" w:eastAsia="Times New Roman" w:hAnsi="Times New Roman" w:cs="Times New Roman"/>
          <w:b/>
          <w:bCs/>
          <w:sz w:val="24"/>
          <w:szCs w:val="24"/>
          <w:lang w:val="x-none" w:eastAsia="x-none"/>
        </w:rPr>
        <w:t>Odpowiedzialność</w:t>
      </w:r>
    </w:p>
    <w:p w14:paraId="540669DA" w14:textId="7176614A" w:rsidR="00C402C4" w:rsidRPr="001708D0" w:rsidRDefault="00C402C4" w:rsidP="001708D0">
      <w:pPr>
        <w:pStyle w:val="Akapitzlist"/>
        <w:numPr>
          <w:ilvl w:val="0"/>
          <w:numId w:val="58"/>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Wykonawca zobowiązany jest posiadać ubezpieczenie odpowiedzialności cywilnej związanej z</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realizacją Umowy przez cały okres obowiązywania Umowy oraz przez okres trwania gwarancji, na</w:t>
      </w:r>
      <w:r w:rsidR="00C318AE"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 xml:space="preserve">sumę </w:t>
      </w:r>
      <w:r w:rsidRPr="001708D0">
        <w:rPr>
          <w:rFonts w:ascii="Times New Roman" w:eastAsia="Times New Roman" w:hAnsi="Times New Roman" w:cs="Times New Roman"/>
          <w:color w:val="FF0000"/>
          <w:sz w:val="24"/>
          <w:szCs w:val="24"/>
          <w:lang w:bidi="en-US"/>
        </w:rPr>
        <w:t xml:space="preserve">gwarancyjną </w:t>
      </w:r>
      <w:r w:rsidR="004E19F2">
        <w:rPr>
          <w:rFonts w:ascii="Times New Roman" w:eastAsia="Times New Roman" w:hAnsi="Times New Roman" w:cs="Times New Roman"/>
          <w:color w:val="FF0000"/>
          <w:sz w:val="24"/>
          <w:szCs w:val="24"/>
          <w:lang w:bidi="en-US"/>
        </w:rPr>
        <w:t>…………………</w:t>
      </w:r>
      <w:r w:rsidRPr="001708D0">
        <w:rPr>
          <w:rFonts w:ascii="Times New Roman" w:eastAsia="Times New Roman" w:hAnsi="Times New Roman" w:cs="Times New Roman"/>
          <w:color w:val="FF0000"/>
          <w:sz w:val="24"/>
          <w:szCs w:val="24"/>
          <w:lang w:bidi="en-US"/>
        </w:rPr>
        <w:t xml:space="preserve"> </w:t>
      </w:r>
      <w:r w:rsidRPr="001708D0">
        <w:rPr>
          <w:rFonts w:ascii="Times New Roman" w:eastAsia="Times New Roman" w:hAnsi="Times New Roman" w:cs="Times New Roman"/>
          <w:sz w:val="24"/>
          <w:szCs w:val="24"/>
          <w:lang w:bidi="en-US"/>
        </w:rPr>
        <w:t>zł na jedno i wszystkie zdarzenia. Rodzaj ubezpieczonej</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działalności będzie zgodny z zakresem prac i usług opisanym § 1 Umowy.</w:t>
      </w:r>
    </w:p>
    <w:p w14:paraId="1517B1FB" w14:textId="3BBE6E01" w:rsidR="00C402C4" w:rsidRPr="001708D0" w:rsidRDefault="00C402C4" w:rsidP="001708D0">
      <w:pPr>
        <w:pStyle w:val="Akapitzlist"/>
        <w:numPr>
          <w:ilvl w:val="0"/>
          <w:numId w:val="58"/>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Wykonawca zawrze dedykowaną umowę ubezpieczenia w związku z realizacją Umowy.</w:t>
      </w:r>
    </w:p>
    <w:p w14:paraId="49139F3C" w14:textId="3A37583E" w:rsidR="00C402C4" w:rsidRPr="001708D0" w:rsidRDefault="00C402C4" w:rsidP="001708D0">
      <w:pPr>
        <w:pStyle w:val="Akapitzlist"/>
        <w:numPr>
          <w:ilvl w:val="0"/>
          <w:numId w:val="58"/>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Ubezpieczenie będzie obejmowało:</w:t>
      </w:r>
    </w:p>
    <w:p w14:paraId="1B6FC50F" w14:textId="77777777" w:rsidR="001708D0" w:rsidRDefault="00C402C4" w:rsidP="001708D0">
      <w:pPr>
        <w:pStyle w:val="Akapitzlist"/>
        <w:numPr>
          <w:ilvl w:val="0"/>
          <w:numId w:val="59"/>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odpowiedzialność cywilną (reżim deliktowy, kontraktowy, zbieg roszczeń) z tytułu</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prowadzonej działalności, posiadanego mienia oraz wprowadzenia produktu do</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obrotu;</w:t>
      </w:r>
    </w:p>
    <w:p w14:paraId="4AE80030" w14:textId="77777777" w:rsidR="001708D0" w:rsidRDefault="00C402C4" w:rsidP="001708D0">
      <w:pPr>
        <w:pStyle w:val="Akapitzlist"/>
        <w:numPr>
          <w:ilvl w:val="0"/>
          <w:numId w:val="59"/>
        </w:numPr>
        <w:autoSpaceDE w:val="0"/>
        <w:autoSpaceDN w:val="0"/>
        <w:spacing w:line="240" w:lineRule="auto"/>
        <w:ind w:left="851" w:hanging="425"/>
        <w:jc w:val="both"/>
        <w:rPr>
          <w:rFonts w:ascii="Times New Roman" w:eastAsia="LMLRV+ArialMT" w:hAnsi="Times New Roman" w:cs="Times New Roman"/>
          <w:sz w:val="24"/>
          <w:szCs w:val="24"/>
        </w:rPr>
      </w:pPr>
      <w:r w:rsidRPr="001708D0">
        <w:rPr>
          <w:rFonts w:ascii="Times New Roman" w:eastAsia="LMLRV+ArialMT" w:hAnsi="Times New Roman" w:cs="Times New Roman"/>
          <w:sz w:val="24"/>
          <w:szCs w:val="24"/>
        </w:rPr>
        <w:t>odpowiedzialność cywilną za szkody na osobie (rozstrój zdrowia, uszkodzenie ciała, śmierć</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poszkodowanego), szkody ma mieniu (uszkodzenie lub zniszczenie rzeczy) oraz ich następstw</w:t>
      </w:r>
      <w:r w:rsidR="00886B89" w:rsidRPr="001708D0">
        <w:rPr>
          <w:rFonts w:ascii="Times New Roman" w:eastAsia="LMLRV+ArialMT" w:hAnsi="Times New Roman" w:cs="Times New Roman"/>
          <w:sz w:val="24"/>
          <w:szCs w:val="24"/>
        </w:rPr>
        <w:t>;</w:t>
      </w:r>
    </w:p>
    <w:p w14:paraId="6C5780FE" w14:textId="17648853" w:rsidR="00C402C4" w:rsidRPr="001708D0" w:rsidRDefault="00C402C4" w:rsidP="001708D0">
      <w:pPr>
        <w:pStyle w:val="Akapitzlist"/>
        <w:numPr>
          <w:ilvl w:val="0"/>
          <w:numId w:val="59"/>
        </w:numPr>
        <w:autoSpaceDE w:val="0"/>
        <w:autoSpaceDN w:val="0"/>
        <w:spacing w:line="240" w:lineRule="auto"/>
        <w:ind w:left="851" w:hanging="425"/>
        <w:jc w:val="both"/>
        <w:rPr>
          <w:rFonts w:ascii="Times New Roman" w:eastAsia="LMLRV+ArialMT" w:hAnsi="Times New Roman" w:cs="Times New Roman"/>
          <w:sz w:val="24"/>
          <w:szCs w:val="24"/>
        </w:rPr>
      </w:pPr>
      <w:r w:rsidRPr="001708D0">
        <w:rPr>
          <w:rFonts w:ascii="Times New Roman" w:eastAsia="LMLRV+ArialMT" w:hAnsi="Times New Roman" w:cs="Times New Roman"/>
          <w:sz w:val="24"/>
          <w:szCs w:val="24"/>
        </w:rPr>
        <w:t>odpowiedzialność cywilną za szkody w postaci strat (damnum emergens) oraz utraconych</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korzyści (lucrum cessans).</w:t>
      </w:r>
    </w:p>
    <w:p w14:paraId="70F6B64F" w14:textId="6EF5D2AB" w:rsidR="00C402C4" w:rsidRPr="001708D0" w:rsidRDefault="00C402C4" w:rsidP="001708D0">
      <w:pPr>
        <w:pStyle w:val="Akapitzlist"/>
        <w:numPr>
          <w:ilvl w:val="0"/>
          <w:numId w:val="58"/>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Umowa ubezpieczenia OC obejmować będzie szkody będące następstwem wypadku, który miał</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miejsce w okresie ubezpieczenia, bez względu na termin zgłoszenia roszczeń przez osoby</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poszkodowane, o ile zostaną zgłoszone przed upływem terminu przedawnienia (trigger loss</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occurence), przy czym wszystkie szkody będące następstwem tego samego wypadku, albo</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wynikające z tej samej przyczyny, niezależnie od liczby osób poszkodowanych, uważa się za jeden</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wypadek i przyjmuje, że miały miejsce w chwili powstania pierwszej szkody.</w:t>
      </w:r>
    </w:p>
    <w:p w14:paraId="43BCF50D" w14:textId="1ADD10F6" w:rsidR="00C402C4" w:rsidRPr="001708D0" w:rsidRDefault="00C402C4" w:rsidP="001708D0">
      <w:pPr>
        <w:pStyle w:val="Akapitzlist"/>
        <w:numPr>
          <w:ilvl w:val="0"/>
          <w:numId w:val="58"/>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Ubezpieczenie OC będzie obejmowało zakresem ochrony w szczególności:</w:t>
      </w:r>
    </w:p>
    <w:p w14:paraId="1DE814E6" w14:textId="45E30F91" w:rsidR="00C402C4" w:rsidRPr="001708D0" w:rsidRDefault="00C402C4" w:rsidP="001708D0">
      <w:pPr>
        <w:pStyle w:val="Akapitzlist"/>
        <w:numPr>
          <w:ilvl w:val="0"/>
          <w:numId w:val="60"/>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szkody wyrządzone rażącym niedbalstwem; dopuszcza się wyłączenie szkód wyrządzone</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umyślnie przez reprezentantów Ubezpieczonego (Zarząd, Prokurenci);</w:t>
      </w:r>
    </w:p>
    <w:p w14:paraId="3D0F2F3B" w14:textId="75DC0C88" w:rsidR="00C402C4" w:rsidRPr="001708D0" w:rsidRDefault="00C402C4" w:rsidP="001708D0">
      <w:pPr>
        <w:pStyle w:val="Akapitzlist"/>
        <w:numPr>
          <w:ilvl w:val="0"/>
          <w:numId w:val="60"/>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szkody wyrządzone przez podwykonawców Ubezpieczonego, w zakresie obejmującym</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realizowane przez nich prace z zachowaniem prawa do regresu;</w:t>
      </w:r>
    </w:p>
    <w:p w14:paraId="0A93B032" w14:textId="5FF08883" w:rsidR="00C402C4" w:rsidRPr="00A16DC5" w:rsidRDefault="00C402C4" w:rsidP="001708D0">
      <w:pPr>
        <w:pStyle w:val="Akapitzlist"/>
        <w:numPr>
          <w:ilvl w:val="0"/>
          <w:numId w:val="60"/>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szkody wyrządzone wzajemnie;</w:t>
      </w:r>
    </w:p>
    <w:p w14:paraId="18447B24" w14:textId="69BE3B2E" w:rsidR="00C402C4" w:rsidRPr="001708D0" w:rsidRDefault="00C402C4" w:rsidP="001708D0">
      <w:pPr>
        <w:pStyle w:val="Akapitzlist"/>
        <w:numPr>
          <w:ilvl w:val="0"/>
          <w:numId w:val="60"/>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szkody spowodowane przez maszyny i pojazdy, o ile nie podlegają one obowiązkowemu</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ubezpieczeniu odpowiedzialności cywilnej posiadaczy pojazdów mechanicznych;</w:t>
      </w:r>
    </w:p>
    <w:p w14:paraId="1634CAA1" w14:textId="478AF8EE" w:rsidR="00C402C4" w:rsidRPr="00A16DC5" w:rsidRDefault="00C402C4" w:rsidP="001708D0">
      <w:pPr>
        <w:pStyle w:val="Akapitzlist"/>
        <w:numPr>
          <w:ilvl w:val="0"/>
          <w:numId w:val="60"/>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szkody spowodowane wadą produktu dostarczonego w ramach Umowy (OC za produkt);</w:t>
      </w:r>
    </w:p>
    <w:p w14:paraId="2A5EE9B1" w14:textId="55B97B5A" w:rsidR="00C402C4" w:rsidRPr="001708D0" w:rsidRDefault="00C402C4" w:rsidP="001708D0">
      <w:pPr>
        <w:pStyle w:val="Akapitzlist"/>
        <w:numPr>
          <w:ilvl w:val="0"/>
          <w:numId w:val="60"/>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lastRenderedPageBreak/>
        <w:t>szkody wynikłe z wadliwego wykonania czynności, prac lub usług spowodowane przez</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wypadki ubezpieczeniowe powstałe po przekazaniu Zamawiającemu tych czynności, prac lub</w:t>
      </w:r>
      <w:r w:rsidR="00424FC7" w:rsidRP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usług;</w:t>
      </w:r>
    </w:p>
    <w:p w14:paraId="7B1C2AEC" w14:textId="05CA13B4" w:rsidR="00C402C4" w:rsidRPr="00A16DC5" w:rsidRDefault="00C402C4" w:rsidP="001708D0">
      <w:pPr>
        <w:pStyle w:val="Akapitzlist"/>
        <w:numPr>
          <w:ilvl w:val="0"/>
          <w:numId w:val="60"/>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szkody polegające na poniesieniu kosztów dodatkowych na demontaż wadliwego produktu oraz</w:t>
      </w:r>
      <w:r w:rsidR="00424FC7" w:rsidRPr="00A16DC5">
        <w:rPr>
          <w:rFonts w:ascii="Times New Roman" w:eastAsia="LMLRV+ArialMT" w:hAnsi="Times New Roman" w:cs="Times New Roman"/>
          <w:sz w:val="24"/>
          <w:szCs w:val="24"/>
        </w:rPr>
        <w:t xml:space="preserve"> </w:t>
      </w:r>
      <w:r w:rsidRPr="00A16DC5">
        <w:rPr>
          <w:rFonts w:ascii="Times New Roman" w:eastAsia="LMLRV+ArialMT" w:hAnsi="Times New Roman" w:cs="Times New Roman"/>
          <w:sz w:val="24"/>
          <w:szCs w:val="24"/>
        </w:rPr>
        <w:t>montaż produktu wolnego od wad;</w:t>
      </w:r>
    </w:p>
    <w:p w14:paraId="59C00898" w14:textId="45FE399B" w:rsidR="00C402C4" w:rsidRPr="00A16DC5" w:rsidRDefault="00C402C4" w:rsidP="001708D0">
      <w:pPr>
        <w:pStyle w:val="Akapitzlist"/>
        <w:numPr>
          <w:ilvl w:val="0"/>
          <w:numId w:val="60"/>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szkody nie będące szkodą rzeczową lub osobową (czyste szkody majątkowe, w postaci straty</w:t>
      </w:r>
      <w:r w:rsidR="00424FC7" w:rsidRPr="00A16DC5">
        <w:rPr>
          <w:rFonts w:ascii="Times New Roman" w:eastAsia="LMLRV+ArialMT" w:hAnsi="Times New Roman" w:cs="Times New Roman"/>
          <w:sz w:val="24"/>
          <w:szCs w:val="24"/>
        </w:rPr>
        <w:t xml:space="preserve"> </w:t>
      </w:r>
      <w:r w:rsidRPr="00A16DC5">
        <w:rPr>
          <w:rFonts w:ascii="Times New Roman" w:eastAsia="LMLRV+ArialMT" w:hAnsi="Times New Roman" w:cs="Times New Roman"/>
          <w:sz w:val="24"/>
          <w:szCs w:val="24"/>
        </w:rPr>
        <w:t>jak i utraconych korzyści) w tym także w związku z wprowadzeniem produktu do obrotu lub</w:t>
      </w:r>
      <w:r w:rsidR="00424FC7" w:rsidRPr="00A16DC5">
        <w:rPr>
          <w:rFonts w:ascii="Times New Roman" w:eastAsia="LMLRV+ArialMT" w:hAnsi="Times New Roman" w:cs="Times New Roman"/>
          <w:sz w:val="24"/>
          <w:szCs w:val="24"/>
        </w:rPr>
        <w:t xml:space="preserve"> </w:t>
      </w:r>
      <w:r w:rsidRPr="00A16DC5">
        <w:rPr>
          <w:rFonts w:ascii="Times New Roman" w:eastAsia="LMLRV+ArialMT" w:hAnsi="Times New Roman" w:cs="Times New Roman"/>
          <w:sz w:val="24"/>
          <w:szCs w:val="24"/>
        </w:rPr>
        <w:t>wykonaną usługą);</w:t>
      </w:r>
    </w:p>
    <w:p w14:paraId="371691C0" w14:textId="332AE962" w:rsidR="00C402C4" w:rsidRPr="00A16DC5" w:rsidRDefault="00C402C4" w:rsidP="001708D0">
      <w:pPr>
        <w:pStyle w:val="Akapitzlist"/>
        <w:numPr>
          <w:ilvl w:val="0"/>
          <w:numId w:val="60"/>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szkody wyrządzone w środkach transportu podczas prac ładunkowych.</w:t>
      </w:r>
    </w:p>
    <w:p w14:paraId="3D23B39E" w14:textId="73075F52" w:rsidR="00C402C4" w:rsidRPr="001708D0" w:rsidRDefault="00C402C4" w:rsidP="001708D0">
      <w:pPr>
        <w:pStyle w:val="Akapitzlist"/>
        <w:numPr>
          <w:ilvl w:val="0"/>
          <w:numId w:val="58"/>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Przed podpisaniem Umowy Wykonawca zobowiązany jest przedstawić Zamawiającemu polisę</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ubezpieczenia odpowiedzialności cywilnej Wykonawcy uwzględniającą powyższe założenia. W</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celu potwierdzenia ważności umowy ubezpieczenia Wykonawca będzie przesyłał Zamawiającemu</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potwierdzenia opłacenia każdej kolejnej raty składki w ciągu 3 dni od terminu jej wymagalności.</w:t>
      </w:r>
    </w:p>
    <w:p w14:paraId="4DE0FCD4" w14:textId="35F422D0" w:rsidR="00C402C4" w:rsidRPr="001708D0" w:rsidRDefault="00C402C4" w:rsidP="001708D0">
      <w:pPr>
        <w:pStyle w:val="Akapitzlist"/>
        <w:numPr>
          <w:ilvl w:val="0"/>
          <w:numId w:val="58"/>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Zamawiający ma prawo zgłoszenia uwag do przedstawionych polis ubezpieczeniowych oraz</w:t>
      </w:r>
      <w:r w:rsidR="001708D0">
        <w:rPr>
          <w:rFonts w:ascii="Times New Roman" w:eastAsia="Times New Roman" w:hAnsi="Times New Roman" w:cs="Times New Roman"/>
          <w:sz w:val="24"/>
          <w:szCs w:val="24"/>
          <w:lang w:bidi="en-US"/>
        </w:rPr>
        <w:t xml:space="preserve"> </w:t>
      </w:r>
      <w:r w:rsidRPr="001708D0">
        <w:rPr>
          <w:rFonts w:ascii="Times New Roman" w:eastAsia="LMLRV+ArialMT" w:hAnsi="Times New Roman" w:cs="Times New Roman"/>
          <w:sz w:val="24"/>
          <w:szCs w:val="24"/>
        </w:rPr>
        <w:t>żądania wprowadzenia zmian, o ile zmiany takie nie wykraczają poza przyjęte standardy</w:t>
      </w:r>
      <w:r w:rsidR="00424FC7" w:rsidRP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rynkowe.</w:t>
      </w:r>
    </w:p>
    <w:p w14:paraId="60910250" w14:textId="7C15C8F5" w:rsidR="00C402C4" w:rsidRPr="001708D0" w:rsidRDefault="00C402C4" w:rsidP="001708D0">
      <w:pPr>
        <w:pStyle w:val="Akapitzlist"/>
        <w:numPr>
          <w:ilvl w:val="0"/>
          <w:numId w:val="58"/>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W przypadku naruszenia przez Wykonawcę obowiązku posiadania ubezpieczenia, Zamawiający</w:t>
      </w:r>
      <w:r w:rsidR="00424FC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uprawniony jest do zawarcia odpowiedniej umowy na koszt Wykonawcy.</w:t>
      </w:r>
    </w:p>
    <w:p w14:paraId="05B646E4" w14:textId="5129E8C0" w:rsidR="00C402C4" w:rsidRPr="001708D0" w:rsidRDefault="00C402C4" w:rsidP="001708D0">
      <w:pPr>
        <w:pStyle w:val="Akapitzlist"/>
        <w:numPr>
          <w:ilvl w:val="0"/>
          <w:numId w:val="58"/>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W przypadku zawarcia Umowy przez Konsorcjum obowiązek zawarcia powyższych umów</w:t>
      </w:r>
      <w:r w:rsid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ubezpieczeń dotyczy łącznie Konsorcjum, a ochrona ubezpieczeniowa uwzględniać będzie</w:t>
      </w:r>
      <w:r w:rsid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odpowiedzialność każdego członka Konsorcjum (współubezpie</w:t>
      </w:r>
      <w:r w:rsidR="00424FC7" w:rsidRPr="001708D0">
        <w:rPr>
          <w:rFonts w:ascii="Times New Roman" w:eastAsia="Times New Roman" w:hAnsi="Times New Roman" w:cs="Times New Roman"/>
          <w:sz w:val="24"/>
          <w:szCs w:val="24"/>
          <w:lang w:bidi="en-US"/>
        </w:rPr>
        <w:t xml:space="preserve">czeni). </w:t>
      </w:r>
    </w:p>
    <w:p w14:paraId="2CB83BC8" w14:textId="77777777" w:rsidR="00424FC7" w:rsidRPr="00380C63" w:rsidRDefault="00424FC7" w:rsidP="00D55A86">
      <w:pPr>
        <w:widowControl w:val="0"/>
        <w:spacing w:after="0" w:line="240" w:lineRule="auto"/>
        <w:jc w:val="center"/>
        <w:rPr>
          <w:rFonts w:ascii="Times New Roman" w:eastAsia="LMLRV+ArialMT" w:hAnsi="Times New Roman" w:cs="Times New Roman"/>
          <w:b/>
          <w:bCs/>
          <w:sz w:val="12"/>
          <w:szCs w:val="12"/>
          <w:lang w:eastAsia="pl-PL"/>
        </w:rPr>
      </w:pPr>
    </w:p>
    <w:p w14:paraId="69820915" w14:textId="68FCFE2C" w:rsidR="00C402C4" w:rsidRPr="00A16DC5" w:rsidRDefault="0066228D" w:rsidP="001708D0">
      <w:pPr>
        <w:widowControl w:val="0"/>
        <w:spacing w:after="0" w:line="240" w:lineRule="auto"/>
        <w:jc w:val="center"/>
        <w:rPr>
          <w:rFonts w:ascii="Times New Roman" w:eastAsia="LMLRV+ArialMT" w:hAnsi="Times New Roman" w:cs="Times New Roman"/>
          <w:b/>
          <w:bCs/>
          <w:sz w:val="24"/>
          <w:szCs w:val="24"/>
          <w:lang w:eastAsia="pl-PL"/>
        </w:rPr>
      </w:pPr>
      <w:r w:rsidRPr="00A16DC5">
        <w:rPr>
          <w:rFonts w:ascii="Times New Roman" w:eastAsia="LMLRV+ArialMT" w:hAnsi="Times New Roman" w:cs="Times New Roman"/>
          <w:b/>
          <w:bCs/>
          <w:sz w:val="24"/>
          <w:szCs w:val="24"/>
          <w:lang w:eastAsia="pl-PL"/>
        </w:rPr>
        <w:t>§ 1</w:t>
      </w:r>
      <w:r w:rsidR="00D55A86" w:rsidRPr="00A16DC5">
        <w:rPr>
          <w:rFonts w:ascii="Times New Roman" w:eastAsia="LMLRV+ArialMT" w:hAnsi="Times New Roman" w:cs="Times New Roman"/>
          <w:b/>
          <w:bCs/>
          <w:sz w:val="24"/>
          <w:szCs w:val="24"/>
          <w:lang w:eastAsia="pl-PL"/>
        </w:rPr>
        <w:t>4</w:t>
      </w:r>
      <w:r w:rsidR="001708D0">
        <w:rPr>
          <w:rFonts w:ascii="Times New Roman" w:eastAsia="LMLRV+ArialMT" w:hAnsi="Times New Roman" w:cs="Times New Roman"/>
          <w:b/>
          <w:bCs/>
          <w:sz w:val="24"/>
          <w:szCs w:val="24"/>
          <w:lang w:eastAsia="pl-PL"/>
        </w:rPr>
        <w:t xml:space="preserve"> </w:t>
      </w:r>
      <w:r w:rsidR="00C402C4" w:rsidRPr="00A16DC5">
        <w:rPr>
          <w:rFonts w:ascii="Times New Roman" w:eastAsia="LMLRV+ArialMT" w:hAnsi="Times New Roman" w:cs="Times New Roman"/>
          <w:b/>
          <w:bCs/>
          <w:sz w:val="24"/>
          <w:szCs w:val="24"/>
          <w:lang w:eastAsia="pl-PL"/>
        </w:rPr>
        <w:t>Zabezpieczenie należytego wykonania umowy</w:t>
      </w:r>
    </w:p>
    <w:p w14:paraId="7F905BE6" w14:textId="387966A5" w:rsidR="00424FC7" w:rsidRPr="001708D0" w:rsidRDefault="00424FC7" w:rsidP="001708D0">
      <w:pPr>
        <w:pStyle w:val="Akapitzlist"/>
        <w:numPr>
          <w:ilvl w:val="0"/>
          <w:numId w:val="61"/>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Wykonawca wniósł zabezpieczenie należytego wykonania umowy na zasadach określonych w SWZ oraz przepisach PZP.</w:t>
      </w:r>
    </w:p>
    <w:p w14:paraId="52685321" w14:textId="6A5FFD96" w:rsidR="00424FC7" w:rsidRPr="001708D0" w:rsidRDefault="00424FC7" w:rsidP="001708D0">
      <w:pPr>
        <w:pStyle w:val="Akapitzlist"/>
        <w:numPr>
          <w:ilvl w:val="0"/>
          <w:numId w:val="61"/>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Zabezpieczenie należytego wykonania Umowy ma na celu zabezpieczenie i ewentualne</w:t>
      </w:r>
    </w:p>
    <w:p w14:paraId="1A5566BF" w14:textId="78D1355D" w:rsidR="00424FC7" w:rsidRPr="001708D0" w:rsidRDefault="00424FC7" w:rsidP="001708D0">
      <w:pPr>
        <w:pStyle w:val="Akapitzlist"/>
        <w:numPr>
          <w:ilvl w:val="0"/>
          <w:numId w:val="61"/>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zaspokojenie roszczeń Zamawiającego z tytułu niewykonania lub nienależytego wykonania Umowy przez Wykonawcę, w tym m.in. roszczeń związanych z brakiem zapłaty lub nieterminową zapłatą wynagrodzenia podwykonawcy lub dalszemu podwykonawcy, roszczeń Zamawiającego wobec</w:t>
      </w:r>
      <w:r w:rsidR="00C318AE"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Wykonawcy o zapłatę kar umownych, roszczeń związanych z wadami przedmiotu Umowy,</w:t>
      </w:r>
      <w:r w:rsidR="00C318AE"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roszczeń związanych z ewentualnymi szkodami spowodowanymi przez Wykonawcę lub osoby, za</w:t>
      </w:r>
      <w:r w:rsidR="00C318AE"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które odpowiada.</w:t>
      </w:r>
    </w:p>
    <w:p w14:paraId="5953777D" w14:textId="0CF93A48" w:rsidR="00424FC7" w:rsidRPr="001708D0" w:rsidRDefault="00424FC7" w:rsidP="001708D0">
      <w:pPr>
        <w:pStyle w:val="Akapitzlist"/>
        <w:numPr>
          <w:ilvl w:val="0"/>
          <w:numId w:val="61"/>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Zabezpieczenie zostanie zwrócone według następujących zasad:</w:t>
      </w:r>
    </w:p>
    <w:p w14:paraId="000FC4E8" w14:textId="77777777" w:rsidR="001708D0" w:rsidRDefault="00424FC7" w:rsidP="001708D0">
      <w:pPr>
        <w:pStyle w:val="Akapitzlist"/>
        <w:numPr>
          <w:ilvl w:val="0"/>
          <w:numId w:val="62"/>
        </w:numPr>
        <w:autoSpaceDE w:val="0"/>
        <w:autoSpaceDN w:val="0"/>
        <w:spacing w:line="240" w:lineRule="auto"/>
        <w:ind w:left="851" w:hanging="425"/>
        <w:jc w:val="both"/>
        <w:rPr>
          <w:rFonts w:ascii="Times New Roman" w:eastAsia="LMLRV+ArialMT" w:hAnsi="Times New Roman" w:cs="Times New Roman"/>
          <w:sz w:val="24"/>
          <w:szCs w:val="24"/>
        </w:rPr>
      </w:pPr>
      <w:r w:rsidRPr="00A16DC5">
        <w:rPr>
          <w:rFonts w:ascii="Times New Roman" w:eastAsia="LMLRV+ArialMT" w:hAnsi="Times New Roman" w:cs="Times New Roman"/>
          <w:sz w:val="24"/>
          <w:szCs w:val="24"/>
        </w:rPr>
        <w:t>70% wartości zabezpieczenia zostanie zwrócone lub zwolnione w ciągu 30 dni od daty</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końcowego odbioru przedmiotu Umowy;</w:t>
      </w:r>
    </w:p>
    <w:p w14:paraId="2D403F6F" w14:textId="1F79005D" w:rsidR="00424FC7" w:rsidRPr="001708D0" w:rsidRDefault="00424FC7" w:rsidP="001708D0">
      <w:pPr>
        <w:pStyle w:val="Akapitzlist"/>
        <w:numPr>
          <w:ilvl w:val="0"/>
          <w:numId w:val="62"/>
        </w:numPr>
        <w:autoSpaceDE w:val="0"/>
        <w:autoSpaceDN w:val="0"/>
        <w:spacing w:line="240" w:lineRule="auto"/>
        <w:ind w:left="851" w:hanging="425"/>
        <w:jc w:val="both"/>
        <w:rPr>
          <w:rFonts w:ascii="Times New Roman" w:eastAsia="LMLRV+ArialMT" w:hAnsi="Times New Roman" w:cs="Times New Roman"/>
          <w:sz w:val="24"/>
          <w:szCs w:val="24"/>
        </w:rPr>
      </w:pPr>
      <w:r w:rsidRPr="001708D0">
        <w:rPr>
          <w:rFonts w:ascii="Times New Roman" w:eastAsia="LMLRV+ArialMT" w:hAnsi="Times New Roman" w:cs="Times New Roman"/>
          <w:sz w:val="24"/>
          <w:szCs w:val="24"/>
        </w:rPr>
        <w:t>30% wartości zabezpieczenia zostanie zwrócone lub zwolnione nie później niż w 15-tym dniu</w:t>
      </w:r>
      <w:r w:rsidR="00C318AE" w:rsidRP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po upływie okresu rękojmi za wady i gwarancji.</w:t>
      </w:r>
    </w:p>
    <w:p w14:paraId="6577C811" w14:textId="3756B63F" w:rsidR="00424FC7" w:rsidRPr="001708D0" w:rsidRDefault="00424FC7" w:rsidP="001708D0">
      <w:pPr>
        <w:pStyle w:val="Akapitzlist"/>
        <w:numPr>
          <w:ilvl w:val="0"/>
          <w:numId w:val="61"/>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W przypadku wydłużenia okresu wykonywania Umowy lub wydłużenia okresu gwarancji lub</w:t>
      </w:r>
      <w:r w:rsidR="001708D0">
        <w:rPr>
          <w:rFonts w:ascii="Times New Roman" w:eastAsia="Times New Roman" w:hAnsi="Times New Roman" w:cs="Times New Roman"/>
          <w:sz w:val="24"/>
          <w:szCs w:val="24"/>
          <w:lang w:bidi="en-US"/>
        </w:rPr>
        <w:t xml:space="preserve"> </w:t>
      </w:r>
      <w:r w:rsidRPr="001708D0">
        <w:rPr>
          <w:rFonts w:ascii="Times New Roman" w:eastAsia="LMLRV+ArialMT" w:hAnsi="Times New Roman" w:cs="Times New Roman"/>
          <w:sz w:val="24"/>
          <w:szCs w:val="24"/>
        </w:rPr>
        <w:t>rękojmi, Wykonawca zobowiązany jest do wydłużenia okresu obowiązywania zabezpieczenia</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wnoszonego w formie niepieniężnej lub przedstawienia nowego dokumentu zabezpieczenia</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(spełniającego wymagania określone w SWZ) nie później niż na 30 dni przed wygaśnięciem</w:t>
      </w:r>
      <w:r w:rsid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udzielonych zabezpieczeń. W przypadku niewniesienia odpowiednio zmienionego lub nowego</w:t>
      </w:r>
      <w:r w:rsidR="00C318AE" w:rsidRP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zabezpieczenia w takim terminie, Zamawiający zażąda wypłaty pełnej kwoty zabezpieczenia od</w:t>
      </w:r>
      <w:r w:rsidR="00C318AE" w:rsidRP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gwaranta lub poręczyciela i jednostronnie zmienia formę zabezpieczenia na zabezpieczenie w</w:t>
      </w:r>
      <w:r w:rsidR="00C318AE" w:rsidRP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pieniądzu (kaucja). Zamawiający zwróci Wykonawcy zatrzymaną kaucję niezwłocznie po</w:t>
      </w:r>
      <w:r w:rsidR="00C318AE" w:rsidRPr="001708D0">
        <w:rPr>
          <w:rFonts w:ascii="Times New Roman" w:eastAsia="LMLRV+ArialMT" w:hAnsi="Times New Roman" w:cs="Times New Roman"/>
          <w:sz w:val="24"/>
          <w:szCs w:val="24"/>
        </w:rPr>
        <w:t xml:space="preserve"> </w:t>
      </w:r>
      <w:r w:rsidRPr="001708D0">
        <w:rPr>
          <w:rFonts w:ascii="Times New Roman" w:eastAsia="LMLRV+ArialMT" w:hAnsi="Times New Roman" w:cs="Times New Roman"/>
          <w:sz w:val="24"/>
          <w:szCs w:val="24"/>
        </w:rPr>
        <w:t>otrzymaniu właściwego zabezpieczenia w formie niepieniężnej.</w:t>
      </w:r>
    </w:p>
    <w:p w14:paraId="77FA78DF" w14:textId="4EEFFAD6" w:rsidR="00424FC7" w:rsidRPr="001708D0" w:rsidRDefault="00424FC7" w:rsidP="001708D0">
      <w:pPr>
        <w:pStyle w:val="Akapitzlist"/>
        <w:numPr>
          <w:ilvl w:val="0"/>
          <w:numId w:val="61"/>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 xml:space="preserve">W trakcie realizacji Umowy Wykonawca może dokonać zmiany formy zabezpieczenia </w:t>
      </w:r>
      <w:r w:rsidR="00886B89" w:rsidRPr="001708D0">
        <w:rPr>
          <w:rFonts w:ascii="Times New Roman" w:eastAsia="Times New Roman" w:hAnsi="Times New Roman" w:cs="Times New Roman"/>
          <w:sz w:val="24"/>
          <w:szCs w:val="24"/>
          <w:lang w:bidi="en-US"/>
        </w:rPr>
        <w:br/>
      </w:r>
      <w:r w:rsidRPr="001708D0">
        <w:rPr>
          <w:rFonts w:ascii="Times New Roman" w:eastAsia="Times New Roman" w:hAnsi="Times New Roman" w:cs="Times New Roman"/>
          <w:sz w:val="24"/>
          <w:szCs w:val="24"/>
          <w:lang w:bidi="en-US"/>
        </w:rPr>
        <w:t>na jedną lub</w:t>
      </w:r>
      <w:r w:rsidR="00C318AE"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kilka form, o których mowa w art. 450 ust.1 PZP (z uwzględnieniem wszystkich wymagań</w:t>
      </w:r>
      <w:r w:rsidR="00C318AE"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 xml:space="preserve">określonych w SWZ), z zachowaniem ciągłości zabezpieczenia. </w:t>
      </w:r>
      <w:r w:rsidRPr="001708D0">
        <w:rPr>
          <w:rFonts w:ascii="Times New Roman" w:eastAsia="Times New Roman" w:hAnsi="Times New Roman" w:cs="Times New Roman"/>
          <w:sz w:val="24"/>
          <w:szCs w:val="24"/>
          <w:lang w:bidi="en-US"/>
        </w:rPr>
        <w:lastRenderedPageBreak/>
        <w:t>Zamawiający nie wyraża zgody na</w:t>
      </w:r>
      <w:r w:rsidR="00C318AE"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zmianę formy zabezpieczenia na żadną z form zabezpieczenia, o których mowa w art. 450 ust 2.</w:t>
      </w:r>
      <w:r w:rsidR="00C318AE"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PZP.</w:t>
      </w:r>
    </w:p>
    <w:p w14:paraId="4513D8F2" w14:textId="5298C306" w:rsidR="00C402C4" w:rsidRPr="001708D0" w:rsidRDefault="00424FC7" w:rsidP="001708D0">
      <w:pPr>
        <w:pStyle w:val="Akapitzlist"/>
        <w:numPr>
          <w:ilvl w:val="0"/>
          <w:numId w:val="61"/>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Zabezpieczenie należytego wykonania Umowy wniesione w pieniądzu zostanie zwrócon</w:t>
      </w:r>
      <w:r w:rsidR="001708D0">
        <w:rPr>
          <w:rFonts w:ascii="Times New Roman" w:eastAsia="Times New Roman" w:hAnsi="Times New Roman" w:cs="Times New Roman"/>
          <w:sz w:val="24"/>
          <w:szCs w:val="24"/>
          <w:lang w:bidi="en-US"/>
        </w:rPr>
        <w:t xml:space="preserve">e </w:t>
      </w:r>
      <w:r w:rsidRPr="001708D0">
        <w:rPr>
          <w:rFonts w:ascii="Times New Roman" w:eastAsia="Times New Roman" w:hAnsi="Times New Roman" w:cs="Times New Roman"/>
          <w:sz w:val="24"/>
          <w:szCs w:val="24"/>
          <w:lang w:bidi="en-US"/>
        </w:rPr>
        <w:t>Wykonawcy wraz z odsetkami wynikającymi z umowy rachunku bankowego, na którym było ono</w:t>
      </w:r>
      <w:r w:rsidR="00C318AE"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przechowywane, pomniejszone o koszty prowadzenia rachunku oraz prowizji bankowej za przelew</w:t>
      </w:r>
      <w:r w:rsidR="00C318AE"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pieniężny na rachunek Wykonawcy.</w:t>
      </w:r>
    </w:p>
    <w:p w14:paraId="532AA9F6" w14:textId="77777777" w:rsidR="00C402C4" w:rsidRPr="00380C63" w:rsidRDefault="00C402C4" w:rsidP="00D55A86">
      <w:pPr>
        <w:widowControl w:val="0"/>
        <w:spacing w:after="0" w:line="240" w:lineRule="auto"/>
        <w:jc w:val="center"/>
        <w:rPr>
          <w:rFonts w:ascii="Times New Roman" w:eastAsia="LMLRV+ArialMT" w:hAnsi="Times New Roman" w:cs="Times New Roman"/>
          <w:b/>
          <w:bCs/>
          <w:sz w:val="12"/>
          <w:szCs w:val="12"/>
          <w:lang w:eastAsia="pl-PL"/>
        </w:rPr>
      </w:pPr>
    </w:p>
    <w:p w14:paraId="3D8631DD" w14:textId="181870A1" w:rsidR="0066228D" w:rsidRPr="001708D0" w:rsidRDefault="00C402C4" w:rsidP="001708D0">
      <w:pPr>
        <w:widowControl w:val="0"/>
        <w:spacing w:after="0" w:line="240" w:lineRule="auto"/>
        <w:jc w:val="center"/>
        <w:rPr>
          <w:rFonts w:ascii="Times New Roman" w:eastAsia="LMLRV+ArialMT" w:hAnsi="Times New Roman" w:cs="Times New Roman"/>
          <w:b/>
          <w:bCs/>
          <w:sz w:val="24"/>
          <w:szCs w:val="24"/>
          <w:lang w:eastAsia="pl-PL"/>
        </w:rPr>
      </w:pPr>
      <w:r w:rsidRPr="00A16DC5">
        <w:rPr>
          <w:rFonts w:ascii="Times New Roman" w:eastAsia="LMLRV+ArialMT" w:hAnsi="Times New Roman" w:cs="Times New Roman"/>
          <w:b/>
          <w:bCs/>
          <w:sz w:val="24"/>
          <w:szCs w:val="24"/>
          <w:lang w:eastAsia="pl-PL"/>
        </w:rPr>
        <w:t>§ 15</w:t>
      </w:r>
      <w:r w:rsidR="001708D0">
        <w:rPr>
          <w:rFonts w:ascii="Times New Roman" w:eastAsia="LMLRV+ArialMT" w:hAnsi="Times New Roman" w:cs="Times New Roman"/>
          <w:b/>
          <w:bCs/>
          <w:sz w:val="24"/>
          <w:szCs w:val="24"/>
          <w:lang w:eastAsia="pl-PL"/>
        </w:rPr>
        <w:t xml:space="preserve"> </w:t>
      </w:r>
      <w:r w:rsidR="0066228D" w:rsidRPr="00A16DC5">
        <w:rPr>
          <w:rFonts w:ascii="Times New Roman" w:eastAsia="LMLRV+ArialMT" w:hAnsi="Times New Roman" w:cs="Times New Roman"/>
          <w:b/>
          <w:bCs/>
          <w:sz w:val="24"/>
          <w:szCs w:val="24"/>
          <w:lang w:eastAsia="pl-PL"/>
        </w:rPr>
        <w:t>Po</w:t>
      </w:r>
      <w:r w:rsidR="0066228D" w:rsidRPr="00A16DC5">
        <w:rPr>
          <w:rFonts w:ascii="Times New Roman" w:eastAsia="LMLRV+ArialMT" w:hAnsi="Times New Roman" w:cs="Times New Roman"/>
          <w:b/>
          <w:bCs/>
          <w:spacing w:val="-1"/>
          <w:sz w:val="24"/>
          <w:szCs w:val="24"/>
          <w:lang w:eastAsia="pl-PL"/>
        </w:rPr>
        <w:t>s</w:t>
      </w:r>
      <w:r w:rsidR="0066228D" w:rsidRPr="00A16DC5">
        <w:rPr>
          <w:rFonts w:ascii="Times New Roman" w:eastAsia="LMLRV+ArialMT" w:hAnsi="Times New Roman" w:cs="Times New Roman"/>
          <w:b/>
          <w:bCs/>
          <w:sz w:val="24"/>
          <w:szCs w:val="24"/>
          <w:lang w:eastAsia="pl-PL"/>
        </w:rPr>
        <w:t>tan</w:t>
      </w:r>
      <w:r w:rsidR="0066228D" w:rsidRPr="00A16DC5">
        <w:rPr>
          <w:rFonts w:ascii="Times New Roman" w:eastAsia="LMLRV+ArialMT" w:hAnsi="Times New Roman" w:cs="Times New Roman"/>
          <w:b/>
          <w:bCs/>
          <w:spacing w:val="-3"/>
          <w:sz w:val="24"/>
          <w:szCs w:val="24"/>
          <w:lang w:eastAsia="pl-PL"/>
        </w:rPr>
        <w:t>o</w:t>
      </w:r>
      <w:r w:rsidR="0066228D" w:rsidRPr="00A16DC5">
        <w:rPr>
          <w:rFonts w:ascii="Times New Roman" w:eastAsia="LMLRV+ArialMT" w:hAnsi="Times New Roman" w:cs="Times New Roman"/>
          <w:b/>
          <w:bCs/>
          <w:sz w:val="24"/>
          <w:szCs w:val="24"/>
          <w:lang w:eastAsia="pl-PL"/>
        </w:rPr>
        <w:t>wie</w:t>
      </w:r>
      <w:r w:rsidR="0066228D" w:rsidRPr="00A16DC5">
        <w:rPr>
          <w:rFonts w:ascii="Times New Roman" w:eastAsia="LMLRV+ArialMT" w:hAnsi="Times New Roman" w:cs="Times New Roman"/>
          <w:b/>
          <w:bCs/>
          <w:spacing w:val="-1"/>
          <w:sz w:val="24"/>
          <w:szCs w:val="24"/>
          <w:lang w:eastAsia="pl-PL"/>
        </w:rPr>
        <w:t>n</w:t>
      </w:r>
      <w:r w:rsidR="0066228D" w:rsidRPr="00A16DC5">
        <w:rPr>
          <w:rFonts w:ascii="Times New Roman" w:eastAsia="LMLRV+ArialMT" w:hAnsi="Times New Roman" w:cs="Times New Roman"/>
          <w:b/>
          <w:bCs/>
          <w:sz w:val="24"/>
          <w:szCs w:val="24"/>
          <w:lang w:eastAsia="pl-PL"/>
        </w:rPr>
        <w:t>ia ko</w:t>
      </w:r>
      <w:r w:rsidR="0066228D" w:rsidRPr="00A16DC5">
        <w:rPr>
          <w:rFonts w:ascii="Times New Roman" w:eastAsia="LMLRV+ArialMT" w:hAnsi="Times New Roman" w:cs="Times New Roman"/>
          <w:b/>
          <w:bCs/>
          <w:spacing w:val="-3"/>
          <w:sz w:val="24"/>
          <w:szCs w:val="24"/>
          <w:lang w:eastAsia="pl-PL"/>
        </w:rPr>
        <w:t>ń</w:t>
      </w:r>
      <w:r w:rsidR="0066228D" w:rsidRPr="00A16DC5">
        <w:rPr>
          <w:rFonts w:ascii="Times New Roman" w:eastAsia="LMLRV+ArialMT" w:hAnsi="Times New Roman" w:cs="Times New Roman"/>
          <w:b/>
          <w:bCs/>
          <w:sz w:val="24"/>
          <w:szCs w:val="24"/>
          <w:lang w:eastAsia="pl-PL"/>
        </w:rPr>
        <w:t>cow</w:t>
      </w:r>
      <w:r w:rsidR="0066228D" w:rsidRPr="00A16DC5">
        <w:rPr>
          <w:rFonts w:ascii="Times New Roman" w:eastAsia="LMLRV+ArialMT" w:hAnsi="Times New Roman" w:cs="Times New Roman"/>
          <w:b/>
          <w:bCs/>
          <w:spacing w:val="1"/>
          <w:sz w:val="24"/>
          <w:szCs w:val="24"/>
          <w:lang w:eastAsia="pl-PL"/>
        </w:rPr>
        <w:t>e</w:t>
      </w:r>
      <w:r w:rsidR="0066228D" w:rsidRPr="00A16DC5">
        <w:rPr>
          <w:rFonts w:ascii="Times New Roman" w:eastAsia="Arial" w:hAnsi="Times New Roman" w:cs="Times New Roman"/>
          <w:b/>
          <w:bCs/>
          <w:sz w:val="24"/>
          <w:szCs w:val="24"/>
          <w:lang w:eastAsia="pl-PL"/>
        </w:rPr>
        <w:t>.</w:t>
      </w:r>
    </w:p>
    <w:p w14:paraId="3AEAC7A5" w14:textId="1450670D" w:rsidR="0066228D" w:rsidRPr="001708D0" w:rsidRDefault="0066228D" w:rsidP="001708D0">
      <w:pPr>
        <w:pStyle w:val="Akapitzlist"/>
        <w:numPr>
          <w:ilvl w:val="0"/>
          <w:numId w:val="63"/>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 xml:space="preserve">Wszelkie spory wynikające z niniejszej umowy będzie rozstrzygał sąd właściwy dla siedziby </w:t>
      </w:r>
      <w:r w:rsidR="00016536" w:rsidRPr="001708D0">
        <w:rPr>
          <w:rFonts w:ascii="Times New Roman" w:eastAsia="Times New Roman" w:hAnsi="Times New Roman" w:cs="Times New Roman"/>
          <w:sz w:val="24"/>
          <w:szCs w:val="24"/>
          <w:lang w:bidi="en-US"/>
        </w:rPr>
        <w:t>Zamawiającego</w:t>
      </w:r>
      <w:r w:rsidRPr="001708D0">
        <w:rPr>
          <w:rFonts w:ascii="Times New Roman" w:eastAsia="Times New Roman" w:hAnsi="Times New Roman" w:cs="Times New Roman"/>
          <w:sz w:val="24"/>
          <w:szCs w:val="24"/>
          <w:lang w:bidi="en-US"/>
        </w:rPr>
        <w:t>.</w:t>
      </w:r>
    </w:p>
    <w:p w14:paraId="1C23AD7C" w14:textId="43538D6B" w:rsidR="0066228D" w:rsidRPr="001708D0" w:rsidRDefault="00206BFC" w:rsidP="001708D0">
      <w:pPr>
        <w:pStyle w:val="Akapitzlist"/>
        <w:numPr>
          <w:ilvl w:val="0"/>
          <w:numId w:val="63"/>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Wykonawca</w:t>
      </w:r>
      <w:r w:rsidR="0066228D" w:rsidRPr="001708D0">
        <w:rPr>
          <w:rFonts w:ascii="Times New Roman" w:eastAsia="Times New Roman" w:hAnsi="Times New Roman" w:cs="Times New Roman"/>
          <w:sz w:val="24"/>
          <w:szCs w:val="24"/>
          <w:lang w:bidi="en-US"/>
        </w:rPr>
        <w:t xml:space="preserve"> jest zobowiązany do informowania </w:t>
      </w:r>
      <w:r w:rsidR="00016536" w:rsidRPr="001708D0">
        <w:rPr>
          <w:rFonts w:ascii="Times New Roman" w:eastAsia="Times New Roman" w:hAnsi="Times New Roman" w:cs="Times New Roman"/>
          <w:sz w:val="24"/>
          <w:szCs w:val="24"/>
          <w:lang w:bidi="en-US"/>
        </w:rPr>
        <w:t>Zamawiającego</w:t>
      </w:r>
      <w:r w:rsidR="0066228D" w:rsidRPr="001708D0">
        <w:rPr>
          <w:rFonts w:ascii="Times New Roman" w:eastAsia="Times New Roman" w:hAnsi="Times New Roman" w:cs="Times New Roman"/>
          <w:sz w:val="24"/>
          <w:szCs w:val="24"/>
          <w:lang w:bidi="en-US"/>
        </w:rPr>
        <w:t xml:space="preserve"> o zmianie formy prawnej </w:t>
      </w:r>
      <w:r w:rsidR="00995EBD" w:rsidRPr="001708D0">
        <w:rPr>
          <w:rFonts w:ascii="Times New Roman" w:eastAsia="Times New Roman" w:hAnsi="Times New Roman" w:cs="Times New Roman"/>
          <w:sz w:val="24"/>
          <w:szCs w:val="24"/>
          <w:lang w:bidi="en-US"/>
        </w:rPr>
        <w:t>prowadzonej działalności</w:t>
      </w:r>
      <w:r w:rsidR="0066228D" w:rsidRPr="001708D0">
        <w:rPr>
          <w:rFonts w:ascii="Times New Roman" w:eastAsia="Times New Roman" w:hAnsi="Times New Roman" w:cs="Times New Roman"/>
          <w:sz w:val="24"/>
          <w:szCs w:val="24"/>
          <w:lang w:bidi="en-US"/>
        </w:rPr>
        <w:t xml:space="preserve">,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t>
      </w:r>
      <w:r w:rsidRPr="001708D0">
        <w:rPr>
          <w:rFonts w:ascii="Times New Roman" w:eastAsia="Times New Roman" w:hAnsi="Times New Roman" w:cs="Times New Roman"/>
          <w:sz w:val="24"/>
          <w:szCs w:val="24"/>
          <w:lang w:bidi="en-US"/>
        </w:rPr>
        <w:t>Wykonawcę</w:t>
      </w:r>
      <w:r w:rsidR="0066228D" w:rsidRPr="001708D0">
        <w:rPr>
          <w:rFonts w:ascii="Times New Roman" w:eastAsia="Times New Roman" w:hAnsi="Times New Roman" w:cs="Times New Roman"/>
          <w:sz w:val="24"/>
          <w:szCs w:val="24"/>
          <w:lang w:bidi="en-US"/>
        </w:rPr>
        <w:t xml:space="preserve">. </w:t>
      </w:r>
    </w:p>
    <w:p w14:paraId="4EC82A19" w14:textId="6776CEF6" w:rsidR="0066228D" w:rsidRPr="001708D0" w:rsidRDefault="00206BFC" w:rsidP="001708D0">
      <w:pPr>
        <w:pStyle w:val="Akapitzlist"/>
        <w:numPr>
          <w:ilvl w:val="0"/>
          <w:numId w:val="63"/>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Wykonawca</w:t>
      </w:r>
      <w:r w:rsidR="0066228D" w:rsidRPr="001708D0">
        <w:rPr>
          <w:rFonts w:ascii="Times New Roman" w:eastAsia="Times New Roman" w:hAnsi="Times New Roman" w:cs="Times New Roman"/>
          <w:sz w:val="24"/>
          <w:szCs w:val="24"/>
          <w:lang w:bidi="en-US"/>
        </w:rPr>
        <w:t xml:space="preserve"> nie może przekazać praw i obowiązków wynikających z niniejszej Umowy </w:t>
      </w:r>
      <w:r w:rsidR="00886B89" w:rsidRPr="001708D0">
        <w:rPr>
          <w:rFonts w:ascii="Times New Roman" w:eastAsia="Times New Roman" w:hAnsi="Times New Roman" w:cs="Times New Roman"/>
          <w:sz w:val="24"/>
          <w:szCs w:val="24"/>
          <w:lang w:bidi="en-US"/>
        </w:rPr>
        <w:br/>
      </w:r>
      <w:r w:rsidR="0066228D" w:rsidRPr="001708D0">
        <w:rPr>
          <w:rFonts w:ascii="Times New Roman" w:eastAsia="Times New Roman" w:hAnsi="Times New Roman" w:cs="Times New Roman"/>
          <w:sz w:val="24"/>
          <w:szCs w:val="24"/>
          <w:lang w:bidi="en-US"/>
        </w:rPr>
        <w:t xml:space="preserve">na rzecz osób trzecich bez zgody </w:t>
      </w:r>
      <w:r w:rsidR="00016536" w:rsidRPr="001708D0">
        <w:rPr>
          <w:rFonts w:ascii="Times New Roman" w:eastAsia="Times New Roman" w:hAnsi="Times New Roman" w:cs="Times New Roman"/>
          <w:sz w:val="24"/>
          <w:szCs w:val="24"/>
          <w:lang w:bidi="en-US"/>
        </w:rPr>
        <w:t>Zamawiającego</w:t>
      </w:r>
      <w:r w:rsidR="0066228D" w:rsidRPr="001708D0">
        <w:rPr>
          <w:rFonts w:ascii="Times New Roman" w:eastAsia="Times New Roman" w:hAnsi="Times New Roman" w:cs="Times New Roman"/>
          <w:sz w:val="24"/>
          <w:szCs w:val="24"/>
          <w:lang w:bidi="en-US"/>
        </w:rPr>
        <w:t>.</w:t>
      </w:r>
    </w:p>
    <w:p w14:paraId="5DECCD2C" w14:textId="3D10E34A" w:rsidR="0066228D" w:rsidRPr="001708D0" w:rsidRDefault="0066228D" w:rsidP="001708D0">
      <w:pPr>
        <w:pStyle w:val="Akapitzlist"/>
        <w:numPr>
          <w:ilvl w:val="0"/>
          <w:numId w:val="63"/>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 xml:space="preserve">Wszystkie dokumenty wymienione w niniejszej Umowie, zarówno nazwane jak i nienazwane załącznikami, stanowią integralną część Umowy. </w:t>
      </w:r>
    </w:p>
    <w:p w14:paraId="5DAF3FA1" w14:textId="4FC21A2A" w:rsidR="0066228D" w:rsidRPr="001708D0" w:rsidRDefault="0066228D" w:rsidP="001708D0">
      <w:pPr>
        <w:pStyle w:val="Akapitzlist"/>
        <w:numPr>
          <w:ilvl w:val="0"/>
          <w:numId w:val="63"/>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 xml:space="preserve">W sprawach nieuregulowanych postanowieniami niniejszej Umowy mają zastosowanie przepisy Kodeksu </w:t>
      </w:r>
      <w:r w:rsidR="00995EBD" w:rsidRPr="001708D0">
        <w:rPr>
          <w:rFonts w:ascii="Times New Roman" w:eastAsia="Times New Roman" w:hAnsi="Times New Roman" w:cs="Times New Roman"/>
          <w:sz w:val="24"/>
          <w:szCs w:val="24"/>
          <w:lang w:bidi="en-US"/>
        </w:rPr>
        <w:t>Cywilnego,</w:t>
      </w:r>
      <w:r w:rsidRPr="001708D0">
        <w:rPr>
          <w:rFonts w:ascii="Times New Roman" w:eastAsia="Times New Roman" w:hAnsi="Times New Roman" w:cs="Times New Roman"/>
          <w:sz w:val="24"/>
          <w:szCs w:val="24"/>
          <w:lang w:bidi="en-US"/>
        </w:rPr>
        <w:t xml:space="preserve"> jeżeli Ustawa PZP nie stanowi inaczej.</w:t>
      </w:r>
    </w:p>
    <w:p w14:paraId="650D7934" w14:textId="6607C4C0" w:rsidR="0066228D" w:rsidRPr="001708D0" w:rsidRDefault="0066228D" w:rsidP="001708D0">
      <w:pPr>
        <w:pStyle w:val="Akapitzlist"/>
        <w:numPr>
          <w:ilvl w:val="0"/>
          <w:numId w:val="63"/>
        </w:numPr>
        <w:spacing w:line="240" w:lineRule="auto"/>
        <w:ind w:left="426" w:hanging="426"/>
        <w:jc w:val="both"/>
        <w:rPr>
          <w:rFonts w:ascii="Times New Roman" w:eastAsia="Times New Roman" w:hAnsi="Times New Roman" w:cs="Times New Roman"/>
          <w:sz w:val="24"/>
          <w:szCs w:val="24"/>
          <w:lang w:bidi="en-US"/>
        </w:rPr>
      </w:pPr>
      <w:r w:rsidRPr="001708D0">
        <w:rPr>
          <w:rFonts w:ascii="Times New Roman" w:eastAsia="Times New Roman" w:hAnsi="Times New Roman" w:cs="Times New Roman"/>
          <w:sz w:val="24"/>
          <w:szCs w:val="24"/>
          <w:lang w:bidi="en-US"/>
        </w:rPr>
        <w:t xml:space="preserve">Niniejszą umowę sporządzono w dwóch jednobrzmiących egzemplarzach, jeden dla </w:t>
      </w:r>
      <w:r w:rsidR="00016536" w:rsidRPr="001708D0">
        <w:rPr>
          <w:rFonts w:ascii="Times New Roman" w:eastAsia="Times New Roman" w:hAnsi="Times New Roman" w:cs="Times New Roman"/>
          <w:sz w:val="24"/>
          <w:szCs w:val="24"/>
          <w:lang w:bidi="en-US"/>
        </w:rPr>
        <w:t>Zamawiającego</w:t>
      </w:r>
      <w:r w:rsidR="00686BF7" w:rsidRPr="001708D0">
        <w:rPr>
          <w:rFonts w:ascii="Times New Roman" w:eastAsia="Times New Roman" w:hAnsi="Times New Roman" w:cs="Times New Roman"/>
          <w:sz w:val="24"/>
          <w:szCs w:val="24"/>
          <w:lang w:bidi="en-US"/>
        </w:rPr>
        <w:t xml:space="preserve">, </w:t>
      </w:r>
      <w:r w:rsidRPr="001708D0">
        <w:rPr>
          <w:rFonts w:ascii="Times New Roman" w:eastAsia="Times New Roman" w:hAnsi="Times New Roman" w:cs="Times New Roman"/>
          <w:sz w:val="24"/>
          <w:szCs w:val="24"/>
          <w:lang w:bidi="en-US"/>
        </w:rPr>
        <w:t xml:space="preserve">jeden dla </w:t>
      </w:r>
      <w:r w:rsidR="00016536" w:rsidRPr="001708D0">
        <w:rPr>
          <w:rFonts w:ascii="Times New Roman" w:eastAsia="Times New Roman" w:hAnsi="Times New Roman" w:cs="Times New Roman"/>
          <w:sz w:val="24"/>
          <w:szCs w:val="24"/>
          <w:lang w:bidi="en-US"/>
        </w:rPr>
        <w:t>Wykonawcy</w:t>
      </w:r>
      <w:r w:rsidRPr="001708D0">
        <w:rPr>
          <w:rFonts w:ascii="Times New Roman" w:eastAsia="Times New Roman" w:hAnsi="Times New Roman" w:cs="Times New Roman"/>
          <w:sz w:val="24"/>
          <w:szCs w:val="24"/>
          <w:lang w:bidi="en-US"/>
        </w:rPr>
        <w:t xml:space="preserve">. </w:t>
      </w:r>
    </w:p>
    <w:p w14:paraId="2349A366" w14:textId="77777777" w:rsidR="0066228D" w:rsidRPr="00A16DC5" w:rsidRDefault="0066228D" w:rsidP="00D55A86">
      <w:pPr>
        <w:spacing w:after="0" w:line="240" w:lineRule="auto"/>
        <w:rPr>
          <w:rFonts w:ascii="Times New Roman" w:eastAsia="Calibri" w:hAnsi="Times New Roman" w:cs="Times New Roman"/>
          <w:sz w:val="24"/>
          <w:szCs w:val="24"/>
          <w:lang w:eastAsia="pl-PL"/>
        </w:rPr>
      </w:pPr>
    </w:p>
    <w:p w14:paraId="5BD43FCB" w14:textId="7BC433FA" w:rsidR="00DF0046" w:rsidRPr="00A16DC5" w:rsidRDefault="00DF0046" w:rsidP="00D55A86">
      <w:pPr>
        <w:spacing w:after="0" w:line="240" w:lineRule="auto"/>
        <w:rPr>
          <w:rFonts w:ascii="Times New Roman" w:eastAsia="Calibri" w:hAnsi="Times New Roman" w:cs="Times New Roman"/>
          <w:b/>
          <w:bCs/>
          <w:sz w:val="24"/>
          <w:szCs w:val="24"/>
          <w:lang w:eastAsia="pl-PL"/>
        </w:rPr>
      </w:pPr>
      <w:r w:rsidRPr="00A16DC5">
        <w:rPr>
          <w:rFonts w:ascii="Times New Roman" w:eastAsia="Calibri" w:hAnsi="Times New Roman" w:cs="Times New Roman"/>
          <w:b/>
          <w:bCs/>
          <w:sz w:val="24"/>
          <w:szCs w:val="24"/>
          <w:lang w:eastAsia="pl-PL"/>
        </w:rPr>
        <w:t xml:space="preserve">Załączniki do </w:t>
      </w:r>
      <w:r w:rsidR="00686BF7" w:rsidRPr="00A16DC5">
        <w:rPr>
          <w:rFonts w:ascii="Times New Roman" w:eastAsia="Calibri" w:hAnsi="Times New Roman" w:cs="Times New Roman"/>
          <w:b/>
          <w:bCs/>
          <w:sz w:val="24"/>
          <w:szCs w:val="24"/>
          <w:lang w:eastAsia="pl-PL"/>
        </w:rPr>
        <w:t>niniejszej umowy</w:t>
      </w:r>
      <w:r w:rsidRPr="00A16DC5">
        <w:rPr>
          <w:rFonts w:ascii="Times New Roman" w:eastAsia="Calibri" w:hAnsi="Times New Roman" w:cs="Times New Roman"/>
          <w:b/>
          <w:bCs/>
          <w:sz w:val="24"/>
          <w:szCs w:val="24"/>
          <w:lang w:eastAsia="pl-PL"/>
        </w:rPr>
        <w:t xml:space="preserve">: </w:t>
      </w:r>
    </w:p>
    <w:p w14:paraId="3233681E" w14:textId="361A0C6D" w:rsidR="00DF0046" w:rsidRDefault="00DF0046" w:rsidP="00D55A86">
      <w:pPr>
        <w:spacing w:after="0" w:line="240" w:lineRule="auto"/>
        <w:rPr>
          <w:rFonts w:ascii="Times New Roman" w:eastAsia="Calibri" w:hAnsi="Times New Roman" w:cs="Times New Roman"/>
          <w:sz w:val="24"/>
          <w:szCs w:val="24"/>
          <w:lang w:eastAsia="pl-PL"/>
        </w:rPr>
      </w:pPr>
      <w:r w:rsidRPr="00A16DC5">
        <w:rPr>
          <w:rFonts w:ascii="Times New Roman" w:eastAsia="Calibri" w:hAnsi="Times New Roman" w:cs="Times New Roman"/>
          <w:sz w:val="24"/>
          <w:szCs w:val="24"/>
          <w:lang w:eastAsia="pl-PL"/>
        </w:rPr>
        <w:t xml:space="preserve">Załącznik nr 1 – </w:t>
      </w:r>
      <w:r w:rsidR="00380C63">
        <w:rPr>
          <w:rFonts w:ascii="Times New Roman" w:eastAsia="Calibri" w:hAnsi="Times New Roman" w:cs="Times New Roman"/>
          <w:sz w:val="24"/>
          <w:szCs w:val="24"/>
          <w:lang w:eastAsia="pl-PL"/>
        </w:rPr>
        <w:t>O</w:t>
      </w:r>
      <w:r w:rsidRPr="00A16DC5">
        <w:rPr>
          <w:rFonts w:ascii="Times New Roman" w:eastAsia="Calibri" w:hAnsi="Times New Roman" w:cs="Times New Roman"/>
          <w:sz w:val="24"/>
          <w:szCs w:val="24"/>
          <w:lang w:eastAsia="pl-PL"/>
        </w:rPr>
        <w:t>pis przedmiotu zamówienia</w:t>
      </w:r>
    </w:p>
    <w:p w14:paraId="745729F7" w14:textId="18E816A2" w:rsidR="00380C63" w:rsidRPr="00A16DC5" w:rsidRDefault="00380C63" w:rsidP="00D55A86">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Załącznik nr 2 – Formularz ofertowy Wykonawcy.</w:t>
      </w:r>
    </w:p>
    <w:p w14:paraId="4947C69D" w14:textId="0BCCE10B" w:rsidR="00DF0046" w:rsidRDefault="00DF0046" w:rsidP="00D55A86">
      <w:pPr>
        <w:spacing w:after="0" w:line="240" w:lineRule="auto"/>
        <w:rPr>
          <w:rFonts w:ascii="Times New Roman" w:eastAsia="Calibri" w:hAnsi="Times New Roman" w:cs="Times New Roman"/>
          <w:sz w:val="24"/>
          <w:szCs w:val="24"/>
          <w:lang w:eastAsia="pl-PL"/>
        </w:rPr>
      </w:pPr>
      <w:r w:rsidRPr="00A16DC5">
        <w:rPr>
          <w:rFonts w:ascii="Times New Roman" w:eastAsia="Calibri" w:hAnsi="Times New Roman" w:cs="Times New Roman"/>
          <w:sz w:val="24"/>
          <w:szCs w:val="24"/>
          <w:lang w:eastAsia="pl-PL"/>
        </w:rPr>
        <w:t xml:space="preserve">Załącznik nr </w:t>
      </w:r>
      <w:r w:rsidR="00380C63">
        <w:rPr>
          <w:rFonts w:ascii="Times New Roman" w:eastAsia="Calibri" w:hAnsi="Times New Roman" w:cs="Times New Roman"/>
          <w:sz w:val="24"/>
          <w:szCs w:val="24"/>
          <w:lang w:eastAsia="pl-PL"/>
        </w:rPr>
        <w:t>3</w:t>
      </w:r>
      <w:r w:rsidRPr="00A16DC5">
        <w:rPr>
          <w:rFonts w:ascii="Times New Roman" w:eastAsia="Calibri" w:hAnsi="Times New Roman" w:cs="Times New Roman"/>
          <w:sz w:val="24"/>
          <w:szCs w:val="24"/>
          <w:lang w:eastAsia="pl-PL"/>
        </w:rPr>
        <w:t xml:space="preserve"> </w:t>
      </w:r>
      <w:r w:rsidR="0002378F" w:rsidRPr="00A16DC5">
        <w:rPr>
          <w:rFonts w:ascii="Times New Roman" w:eastAsia="Calibri" w:hAnsi="Times New Roman" w:cs="Times New Roman"/>
          <w:sz w:val="24"/>
          <w:szCs w:val="24"/>
          <w:lang w:eastAsia="pl-PL"/>
        </w:rPr>
        <w:t>–</w:t>
      </w:r>
      <w:r w:rsidRPr="00A16DC5">
        <w:rPr>
          <w:rFonts w:ascii="Times New Roman" w:eastAsia="Calibri" w:hAnsi="Times New Roman" w:cs="Times New Roman"/>
          <w:sz w:val="24"/>
          <w:szCs w:val="24"/>
          <w:lang w:eastAsia="pl-PL"/>
        </w:rPr>
        <w:t xml:space="preserve"> </w:t>
      </w:r>
      <w:r w:rsidR="00380C63" w:rsidRPr="00380C63">
        <w:rPr>
          <w:rFonts w:ascii="Times New Roman" w:eastAsia="Calibri" w:hAnsi="Times New Roman" w:cs="Times New Roman"/>
          <w:sz w:val="24"/>
          <w:szCs w:val="24"/>
          <w:lang w:eastAsia="pl-PL"/>
        </w:rPr>
        <w:t>Wzór protokołu odbioru i przekazanie do eksploatacji</w:t>
      </w:r>
      <w:r w:rsidR="00380C63">
        <w:rPr>
          <w:rFonts w:ascii="Times New Roman" w:eastAsia="Calibri" w:hAnsi="Times New Roman" w:cs="Times New Roman"/>
          <w:sz w:val="24"/>
          <w:szCs w:val="24"/>
          <w:lang w:eastAsia="pl-PL"/>
        </w:rPr>
        <w:t>.</w:t>
      </w:r>
    </w:p>
    <w:p w14:paraId="443C09DD" w14:textId="4E72CE60" w:rsidR="00380C63" w:rsidRPr="00A16DC5" w:rsidRDefault="00380C63" w:rsidP="00D55A86">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Załącznik nr 4 – Wzór porozumienia</w:t>
      </w:r>
      <w:r>
        <w:rPr>
          <w:rFonts w:ascii="Times New Roman" w:eastAsia="Calibri" w:hAnsi="Times New Roman" w:cs="Times New Roman"/>
          <w:sz w:val="24"/>
          <w:szCs w:val="24"/>
          <w:lang w:eastAsia="pl-PL"/>
        </w:rPr>
        <w:t>.</w:t>
      </w:r>
    </w:p>
    <w:p w14:paraId="3DE8A321" w14:textId="77777777" w:rsidR="00DF0046" w:rsidRPr="00A16DC5" w:rsidRDefault="00DF0046" w:rsidP="00D55A86">
      <w:pPr>
        <w:widowControl w:val="0"/>
        <w:spacing w:after="0" w:line="240" w:lineRule="auto"/>
        <w:rPr>
          <w:rFonts w:ascii="Times New Roman" w:eastAsia="Arial" w:hAnsi="Times New Roman" w:cs="Times New Roman"/>
          <w:b/>
          <w:bCs/>
          <w:sz w:val="24"/>
          <w:szCs w:val="24"/>
          <w:lang w:eastAsia="pl-PL"/>
        </w:rPr>
      </w:pPr>
    </w:p>
    <w:p w14:paraId="15B8FB46" w14:textId="77777777" w:rsidR="00686BF7" w:rsidRPr="00A16DC5" w:rsidRDefault="00686BF7" w:rsidP="00D55A86">
      <w:pPr>
        <w:widowControl w:val="0"/>
        <w:spacing w:after="0" w:line="240" w:lineRule="auto"/>
        <w:rPr>
          <w:rFonts w:ascii="Times New Roman" w:eastAsia="Arial" w:hAnsi="Times New Roman" w:cs="Times New Roman"/>
          <w:b/>
          <w:bCs/>
          <w:sz w:val="24"/>
          <w:szCs w:val="24"/>
          <w:lang w:eastAsia="pl-PL"/>
        </w:rPr>
      </w:pPr>
    </w:p>
    <w:p w14:paraId="4C52EA65" w14:textId="77777777" w:rsidR="00686BF7" w:rsidRPr="00A16DC5" w:rsidRDefault="00686BF7" w:rsidP="00D55A86">
      <w:pPr>
        <w:widowControl w:val="0"/>
        <w:spacing w:after="0" w:line="240" w:lineRule="auto"/>
        <w:rPr>
          <w:rFonts w:ascii="Times New Roman" w:eastAsia="Arial" w:hAnsi="Times New Roman" w:cs="Times New Roman"/>
          <w:b/>
          <w:bCs/>
          <w:sz w:val="24"/>
          <w:szCs w:val="24"/>
          <w:lang w:eastAsia="pl-PL"/>
        </w:rPr>
      </w:pPr>
    </w:p>
    <w:p w14:paraId="1CCB6011" w14:textId="374D5FA3" w:rsidR="0066228D" w:rsidRPr="00A16DC5" w:rsidRDefault="0066228D" w:rsidP="00D55A86">
      <w:pPr>
        <w:widowControl w:val="0"/>
        <w:spacing w:after="0" w:line="240" w:lineRule="auto"/>
        <w:ind w:firstLine="708"/>
        <w:rPr>
          <w:rFonts w:ascii="Times New Roman" w:eastAsia="Arial" w:hAnsi="Times New Roman" w:cs="Times New Roman"/>
          <w:sz w:val="24"/>
          <w:szCs w:val="24"/>
          <w:lang w:eastAsia="pl-PL"/>
        </w:rPr>
      </w:pPr>
      <w:r w:rsidRPr="00A16DC5">
        <w:rPr>
          <w:rFonts w:ascii="Times New Roman" w:eastAsia="Arial" w:hAnsi="Times New Roman" w:cs="Times New Roman"/>
          <w:sz w:val="24"/>
          <w:szCs w:val="24"/>
          <w:lang w:eastAsia="pl-PL"/>
        </w:rPr>
        <w:t xml:space="preserve">Za </w:t>
      </w:r>
      <w:r w:rsidR="00206BFC" w:rsidRPr="00A16DC5">
        <w:rPr>
          <w:rFonts w:ascii="Times New Roman" w:eastAsia="Arial" w:hAnsi="Times New Roman" w:cs="Times New Roman"/>
          <w:b/>
          <w:sz w:val="24"/>
          <w:szCs w:val="24"/>
          <w:lang w:eastAsia="pl-PL"/>
        </w:rPr>
        <w:t>Wykonawcę</w:t>
      </w:r>
      <w:r w:rsidRPr="00A16DC5">
        <w:rPr>
          <w:rFonts w:ascii="Times New Roman" w:eastAsia="Arial" w:hAnsi="Times New Roman" w:cs="Times New Roman"/>
          <w:sz w:val="24"/>
          <w:szCs w:val="24"/>
          <w:lang w:eastAsia="pl-PL"/>
        </w:rPr>
        <w:t>:</w:t>
      </w:r>
      <w:r w:rsidR="00686BF7" w:rsidRPr="00A16DC5">
        <w:rPr>
          <w:rFonts w:ascii="Times New Roman" w:eastAsia="Arial" w:hAnsi="Times New Roman" w:cs="Times New Roman"/>
          <w:sz w:val="24"/>
          <w:szCs w:val="24"/>
          <w:lang w:eastAsia="pl-PL"/>
        </w:rPr>
        <w:tab/>
      </w:r>
      <w:r w:rsidR="00686BF7" w:rsidRPr="00A16DC5">
        <w:rPr>
          <w:rFonts w:ascii="Times New Roman" w:eastAsia="Arial" w:hAnsi="Times New Roman" w:cs="Times New Roman"/>
          <w:sz w:val="24"/>
          <w:szCs w:val="24"/>
          <w:lang w:eastAsia="pl-PL"/>
        </w:rPr>
        <w:tab/>
      </w:r>
      <w:r w:rsidR="00686BF7" w:rsidRPr="00A16DC5">
        <w:rPr>
          <w:rFonts w:ascii="Times New Roman" w:eastAsia="Arial" w:hAnsi="Times New Roman" w:cs="Times New Roman"/>
          <w:sz w:val="24"/>
          <w:szCs w:val="24"/>
          <w:lang w:eastAsia="pl-PL"/>
        </w:rPr>
        <w:tab/>
      </w:r>
      <w:r w:rsidR="00686BF7" w:rsidRPr="00A16DC5">
        <w:rPr>
          <w:rFonts w:ascii="Times New Roman" w:eastAsia="Arial" w:hAnsi="Times New Roman" w:cs="Times New Roman"/>
          <w:sz w:val="24"/>
          <w:szCs w:val="24"/>
          <w:lang w:eastAsia="pl-PL"/>
        </w:rPr>
        <w:tab/>
      </w:r>
      <w:r w:rsidR="00686BF7" w:rsidRPr="00A16DC5">
        <w:rPr>
          <w:rFonts w:ascii="Times New Roman" w:eastAsia="Arial" w:hAnsi="Times New Roman" w:cs="Times New Roman"/>
          <w:sz w:val="24"/>
          <w:szCs w:val="24"/>
          <w:lang w:eastAsia="pl-PL"/>
        </w:rPr>
        <w:tab/>
      </w:r>
      <w:r w:rsidR="00686BF7" w:rsidRPr="00A16DC5">
        <w:rPr>
          <w:rFonts w:ascii="Times New Roman" w:eastAsia="Arial" w:hAnsi="Times New Roman" w:cs="Times New Roman"/>
          <w:sz w:val="24"/>
          <w:szCs w:val="24"/>
          <w:lang w:eastAsia="pl-PL"/>
        </w:rPr>
        <w:tab/>
        <w:t xml:space="preserve">Za </w:t>
      </w:r>
      <w:r w:rsidR="00016536" w:rsidRPr="00A16DC5">
        <w:rPr>
          <w:rFonts w:ascii="Times New Roman" w:eastAsia="Arial" w:hAnsi="Times New Roman" w:cs="Times New Roman"/>
          <w:b/>
          <w:sz w:val="24"/>
          <w:szCs w:val="24"/>
          <w:lang w:eastAsia="pl-PL"/>
        </w:rPr>
        <w:t>Zamawiającego</w:t>
      </w:r>
      <w:r w:rsidR="00686BF7" w:rsidRPr="00A16DC5">
        <w:rPr>
          <w:rFonts w:ascii="Times New Roman" w:eastAsia="Arial" w:hAnsi="Times New Roman" w:cs="Times New Roman"/>
          <w:sz w:val="24"/>
          <w:szCs w:val="24"/>
          <w:lang w:eastAsia="pl-PL"/>
        </w:rPr>
        <w:t>:</w:t>
      </w:r>
    </w:p>
    <w:p w14:paraId="0A44C908" w14:textId="77777777" w:rsidR="00686BF7" w:rsidRPr="00A16DC5" w:rsidRDefault="00686BF7" w:rsidP="00D55A86">
      <w:pPr>
        <w:widowControl w:val="0"/>
        <w:spacing w:after="0" w:line="240" w:lineRule="auto"/>
        <w:rPr>
          <w:rFonts w:ascii="Times New Roman" w:eastAsia="Arial" w:hAnsi="Times New Roman" w:cs="Times New Roman"/>
          <w:sz w:val="24"/>
          <w:szCs w:val="24"/>
          <w:lang w:eastAsia="pl-PL"/>
        </w:rPr>
      </w:pPr>
    </w:p>
    <w:p w14:paraId="4DB02BEA" w14:textId="2171D384" w:rsidR="00686BF7" w:rsidRPr="00A16DC5" w:rsidRDefault="00686BF7" w:rsidP="00D55A86">
      <w:pPr>
        <w:widowControl w:val="0"/>
        <w:spacing w:after="0" w:line="240" w:lineRule="auto"/>
        <w:rPr>
          <w:rFonts w:ascii="Times New Roman" w:eastAsia="Arial" w:hAnsi="Times New Roman" w:cs="Times New Roman"/>
          <w:sz w:val="24"/>
          <w:szCs w:val="24"/>
          <w:lang w:eastAsia="pl-PL"/>
        </w:rPr>
      </w:pPr>
      <w:r w:rsidRPr="00A16DC5">
        <w:rPr>
          <w:rFonts w:ascii="Times New Roman" w:eastAsia="Arial" w:hAnsi="Times New Roman" w:cs="Times New Roman"/>
          <w:sz w:val="24"/>
          <w:szCs w:val="24"/>
          <w:lang w:eastAsia="pl-PL"/>
        </w:rPr>
        <w:t>__________________________</w:t>
      </w:r>
      <w:r w:rsidRPr="00A16DC5">
        <w:rPr>
          <w:rFonts w:ascii="Times New Roman" w:eastAsia="Arial" w:hAnsi="Times New Roman" w:cs="Times New Roman"/>
          <w:sz w:val="24"/>
          <w:szCs w:val="24"/>
          <w:lang w:eastAsia="pl-PL"/>
        </w:rPr>
        <w:tab/>
      </w:r>
      <w:r w:rsidRPr="00A16DC5">
        <w:rPr>
          <w:rFonts w:ascii="Times New Roman" w:eastAsia="Arial" w:hAnsi="Times New Roman" w:cs="Times New Roman"/>
          <w:sz w:val="24"/>
          <w:szCs w:val="24"/>
          <w:lang w:eastAsia="pl-PL"/>
        </w:rPr>
        <w:tab/>
      </w:r>
      <w:r w:rsidRPr="00A16DC5">
        <w:rPr>
          <w:rFonts w:ascii="Times New Roman" w:eastAsia="Arial" w:hAnsi="Times New Roman" w:cs="Times New Roman"/>
          <w:sz w:val="24"/>
          <w:szCs w:val="24"/>
          <w:lang w:eastAsia="pl-PL"/>
        </w:rPr>
        <w:tab/>
      </w:r>
      <w:r w:rsidR="00380C63">
        <w:rPr>
          <w:rFonts w:ascii="Times New Roman" w:eastAsia="Arial" w:hAnsi="Times New Roman" w:cs="Times New Roman"/>
          <w:sz w:val="24"/>
          <w:szCs w:val="24"/>
          <w:lang w:eastAsia="pl-PL"/>
        </w:rPr>
        <w:t xml:space="preserve">        </w:t>
      </w:r>
      <w:r w:rsidRPr="00A16DC5">
        <w:rPr>
          <w:rFonts w:ascii="Times New Roman" w:eastAsia="Arial" w:hAnsi="Times New Roman" w:cs="Times New Roman"/>
          <w:sz w:val="24"/>
          <w:szCs w:val="24"/>
          <w:lang w:eastAsia="pl-PL"/>
        </w:rPr>
        <w:t>______________________________</w:t>
      </w:r>
    </w:p>
    <w:p w14:paraId="41312ECA" w14:textId="77777777" w:rsidR="0066228D" w:rsidRPr="00A16DC5" w:rsidRDefault="0066228D" w:rsidP="00D55A86">
      <w:pPr>
        <w:spacing w:after="0" w:line="240" w:lineRule="auto"/>
        <w:rPr>
          <w:rFonts w:ascii="Times New Roman" w:eastAsia="Arial" w:hAnsi="Times New Roman" w:cs="Times New Roman"/>
          <w:sz w:val="24"/>
          <w:szCs w:val="24"/>
          <w:lang w:eastAsia="pl-PL"/>
        </w:rPr>
      </w:pPr>
    </w:p>
    <w:p w14:paraId="16DCC138" w14:textId="77777777" w:rsidR="0066228D" w:rsidRPr="00A16DC5" w:rsidRDefault="0066228D" w:rsidP="00D55A86">
      <w:pPr>
        <w:spacing w:after="0" w:line="240" w:lineRule="auto"/>
        <w:rPr>
          <w:rFonts w:ascii="Times New Roman" w:eastAsia="Arial" w:hAnsi="Times New Roman" w:cs="Times New Roman"/>
          <w:color w:val="FF0000"/>
          <w:sz w:val="24"/>
          <w:szCs w:val="24"/>
          <w:lang w:eastAsia="pl-PL"/>
        </w:rPr>
      </w:pPr>
    </w:p>
    <w:p w14:paraId="5C20CE7D" w14:textId="77777777" w:rsidR="00EE6D87" w:rsidRPr="00A16DC5" w:rsidRDefault="00EE6D87" w:rsidP="00D55A86">
      <w:pPr>
        <w:spacing w:after="0" w:line="240" w:lineRule="auto"/>
        <w:rPr>
          <w:rFonts w:ascii="Times New Roman" w:eastAsia="Calibri" w:hAnsi="Times New Roman" w:cs="Times New Roman"/>
          <w:color w:val="FF0000"/>
          <w:sz w:val="24"/>
          <w:szCs w:val="24"/>
          <w:lang w:eastAsia="pl-PL"/>
        </w:rPr>
      </w:pPr>
    </w:p>
    <w:p w14:paraId="272C2932" w14:textId="77777777" w:rsidR="00A30185" w:rsidRPr="00A16DC5" w:rsidRDefault="00A30185" w:rsidP="00D55A86">
      <w:pPr>
        <w:spacing w:after="0" w:line="240" w:lineRule="auto"/>
        <w:rPr>
          <w:rFonts w:ascii="Times New Roman" w:eastAsia="Calibri" w:hAnsi="Times New Roman" w:cs="Times New Roman"/>
          <w:color w:val="FF0000"/>
          <w:sz w:val="24"/>
          <w:szCs w:val="24"/>
          <w:lang w:eastAsia="pl-PL"/>
        </w:rPr>
      </w:pPr>
    </w:p>
    <w:p w14:paraId="65DCD205" w14:textId="77777777" w:rsidR="00960FAA" w:rsidRPr="00A16DC5" w:rsidRDefault="00960FAA" w:rsidP="00D55A86">
      <w:pPr>
        <w:spacing w:after="0" w:line="240" w:lineRule="auto"/>
        <w:rPr>
          <w:rFonts w:ascii="Times New Roman" w:eastAsia="Times New Roman" w:hAnsi="Times New Roman" w:cs="Times New Roman"/>
          <w:b/>
          <w:bCs/>
          <w:color w:val="FF0000"/>
          <w:w w:val="105"/>
          <w:kern w:val="32"/>
          <w:sz w:val="24"/>
          <w:szCs w:val="24"/>
          <w:lang w:eastAsia="pl-PL"/>
        </w:rPr>
      </w:pPr>
      <w:r w:rsidRPr="00A16DC5">
        <w:rPr>
          <w:rFonts w:ascii="Times New Roman" w:eastAsia="Times New Roman" w:hAnsi="Times New Roman" w:cs="Times New Roman"/>
          <w:b/>
          <w:bCs/>
          <w:color w:val="FF0000"/>
          <w:w w:val="105"/>
          <w:kern w:val="32"/>
          <w:sz w:val="24"/>
          <w:szCs w:val="24"/>
          <w:lang w:eastAsia="pl-PL"/>
        </w:rPr>
        <w:br w:type="page"/>
      </w:r>
    </w:p>
    <w:p w14:paraId="31A12197" w14:textId="3996805A" w:rsidR="0066228D" w:rsidRPr="00380C63" w:rsidRDefault="0066228D" w:rsidP="00D55A86">
      <w:pPr>
        <w:keepNext/>
        <w:spacing w:after="0" w:line="240" w:lineRule="auto"/>
        <w:ind w:firstLine="708"/>
        <w:jc w:val="right"/>
        <w:outlineLvl w:val="0"/>
        <w:rPr>
          <w:rFonts w:ascii="Times New Roman" w:eastAsia="Times New Roman" w:hAnsi="Times New Roman" w:cs="Times New Roman"/>
          <w:kern w:val="32"/>
          <w:sz w:val="20"/>
          <w:szCs w:val="20"/>
          <w:lang w:eastAsia="pl-PL"/>
        </w:rPr>
      </w:pPr>
      <w:r w:rsidRPr="00380C63">
        <w:rPr>
          <w:rFonts w:ascii="Times New Roman" w:eastAsia="Times New Roman" w:hAnsi="Times New Roman" w:cs="Times New Roman"/>
          <w:b/>
          <w:bCs/>
          <w:w w:val="105"/>
          <w:kern w:val="32"/>
          <w:sz w:val="20"/>
          <w:szCs w:val="20"/>
          <w:lang w:eastAsia="pl-PL"/>
        </w:rPr>
        <w:lastRenderedPageBreak/>
        <w:t>Załącznik</w:t>
      </w:r>
      <w:r w:rsidRPr="00380C63">
        <w:rPr>
          <w:rFonts w:ascii="Times New Roman" w:eastAsia="Times New Roman" w:hAnsi="Times New Roman" w:cs="Times New Roman"/>
          <w:b/>
          <w:bCs/>
          <w:spacing w:val="19"/>
          <w:w w:val="105"/>
          <w:kern w:val="32"/>
          <w:sz w:val="20"/>
          <w:szCs w:val="20"/>
          <w:lang w:eastAsia="pl-PL"/>
        </w:rPr>
        <w:t xml:space="preserve"> </w:t>
      </w:r>
      <w:r w:rsidRPr="00380C63">
        <w:rPr>
          <w:rFonts w:ascii="Times New Roman" w:eastAsia="Times New Roman" w:hAnsi="Times New Roman" w:cs="Times New Roman"/>
          <w:b/>
          <w:bCs/>
          <w:w w:val="105"/>
          <w:kern w:val="32"/>
          <w:sz w:val="20"/>
          <w:szCs w:val="20"/>
          <w:lang w:eastAsia="pl-PL"/>
        </w:rPr>
        <w:t>Nr</w:t>
      </w:r>
      <w:r w:rsidRPr="00380C63">
        <w:rPr>
          <w:rFonts w:ascii="Times New Roman" w:eastAsia="Times New Roman" w:hAnsi="Times New Roman" w:cs="Times New Roman"/>
          <w:b/>
          <w:bCs/>
          <w:spacing w:val="-4"/>
          <w:w w:val="105"/>
          <w:kern w:val="32"/>
          <w:sz w:val="20"/>
          <w:szCs w:val="20"/>
          <w:lang w:eastAsia="pl-PL"/>
        </w:rPr>
        <w:t xml:space="preserve"> </w:t>
      </w:r>
      <w:r w:rsidR="00380C63" w:rsidRPr="00380C63">
        <w:rPr>
          <w:rFonts w:ascii="Times New Roman" w:eastAsia="Times New Roman" w:hAnsi="Times New Roman" w:cs="Times New Roman"/>
          <w:b/>
          <w:bCs/>
          <w:w w:val="105"/>
          <w:kern w:val="32"/>
          <w:sz w:val="20"/>
          <w:szCs w:val="20"/>
          <w:lang w:eastAsia="pl-PL"/>
        </w:rPr>
        <w:t>3</w:t>
      </w:r>
      <w:r w:rsidR="0002378F" w:rsidRPr="00380C63">
        <w:rPr>
          <w:rFonts w:ascii="Times New Roman" w:eastAsia="Times New Roman" w:hAnsi="Times New Roman" w:cs="Times New Roman"/>
          <w:b/>
          <w:bCs/>
          <w:w w:val="105"/>
          <w:kern w:val="32"/>
          <w:sz w:val="20"/>
          <w:szCs w:val="20"/>
          <w:lang w:eastAsia="pl-PL"/>
        </w:rPr>
        <w:t xml:space="preserve"> do umowy</w:t>
      </w:r>
    </w:p>
    <w:p w14:paraId="43F6660D" w14:textId="77777777" w:rsidR="00982C16" w:rsidRPr="00A16DC5" w:rsidRDefault="00982C16" w:rsidP="00D55A86">
      <w:pPr>
        <w:spacing w:after="0" w:line="240" w:lineRule="auto"/>
        <w:jc w:val="center"/>
        <w:rPr>
          <w:rFonts w:ascii="Times New Roman" w:eastAsia="Calibri" w:hAnsi="Times New Roman" w:cs="Times New Roman"/>
          <w:b/>
          <w:bCs/>
          <w:sz w:val="24"/>
          <w:szCs w:val="24"/>
          <w:lang w:eastAsia="pl-PL"/>
        </w:rPr>
      </w:pPr>
    </w:p>
    <w:p w14:paraId="3F672341" w14:textId="77777777" w:rsidR="00380C63" w:rsidRPr="00380C63" w:rsidRDefault="00380C63" w:rsidP="00380C63">
      <w:pPr>
        <w:spacing w:after="0" w:line="240" w:lineRule="auto"/>
        <w:jc w:val="center"/>
        <w:rPr>
          <w:rFonts w:ascii="Times New Roman" w:eastAsia="Calibri" w:hAnsi="Times New Roman" w:cs="Times New Roman"/>
          <w:b/>
          <w:bCs/>
          <w:sz w:val="24"/>
          <w:szCs w:val="24"/>
          <w:lang w:eastAsia="pl-PL"/>
        </w:rPr>
      </w:pPr>
      <w:r w:rsidRPr="00380C63">
        <w:rPr>
          <w:rFonts w:ascii="Times New Roman" w:eastAsia="Calibri" w:hAnsi="Times New Roman" w:cs="Times New Roman"/>
          <w:b/>
          <w:bCs/>
          <w:sz w:val="24"/>
          <w:szCs w:val="24"/>
          <w:lang w:eastAsia="pl-PL"/>
        </w:rPr>
        <w:t>PROTOKÓŁ</w:t>
      </w:r>
    </w:p>
    <w:p w14:paraId="72C038B8" w14:textId="77777777" w:rsidR="00380C63" w:rsidRPr="00380C63" w:rsidRDefault="00380C63" w:rsidP="00380C63">
      <w:pPr>
        <w:spacing w:after="0" w:line="240" w:lineRule="auto"/>
        <w:jc w:val="center"/>
        <w:rPr>
          <w:rFonts w:ascii="Times New Roman" w:eastAsia="Calibri" w:hAnsi="Times New Roman" w:cs="Times New Roman"/>
          <w:b/>
          <w:bCs/>
          <w:sz w:val="24"/>
          <w:szCs w:val="24"/>
          <w:lang w:eastAsia="pl-PL"/>
        </w:rPr>
      </w:pPr>
      <w:r w:rsidRPr="00380C63">
        <w:rPr>
          <w:rFonts w:ascii="Times New Roman" w:eastAsia="Calibri" w:hAnsi="Times New Roman" w:cs="Times New Roman"/>
          <w:b/>
          <w:bCs/>
          <w:sz w:val="24"/>
          <w:szCs w:val="24"/>
          <w:lang w:eastAsia="pl-PL"/>
        </w:rPr>
        <w:t>z dostarczenia / odbioru i przekazania do eksploatacji/ szkolenia*</w:t>
      </w:r>
    </w:p>
    <w:p w14:paraId="2E8EA98C" w14:textId="77777777" w:rsidR="00380C63" w:rsidRDefault="00380C63" w:rsidP="00380C63">
      <w:pPr>
        <w:spacing w:after="0" w:line="240" w:lineRule="auto"/>
        <w:rPr>
          <w:rFonts w:ascii="Times New Roman" w:eastAsia="Calibri" w:hAnsi="Times New Roman" w:cs="Times New Roman"/>
          <w:sz w:val="24"/>
          <w:szCs w:val="24"/>
          <w:lang w:eastAsia="pl-PL"/>
        </w:rPr>
      </w:pPr>
    </w:p>
    <w:p w14:paraId="534CEF51" w14:textId="5DC6CC0B"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Spisany w dniu ................................... pomiędzy:</w:t>
      </w:r>
    </w:p>
    <w:p w14:paraId="4985D5A9" w14:textId="77777777"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Wykonawcą:</w:t>
      </w:r>
    </w:p>
    <w:p w14:paraId="2E628911" w14:textId="320B3AC0"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t>
      </w:r>
    </w:p>
    <w:p w14:paraId="1601FB88" w14:textId="4D92B7F7"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reprezentowanym przez: 1: .........................</w:t>
      </w:r>
      <w:r>
        <w:rPr>
          <w:rFonts w:ascii="Times New Roman" w:eastAsia="Calibri" w:hAnsi="Times New Roman" w:cs="Times New Roman"/>
          <w:sz w:val="24"/>
          <w:szCs w:val="24"/>
          <w:lang w:eastAsia="pl-PL"/>
        </w:rPr>
        <w:t>..</w:t>
      </w:r>
      <w:r w:rsidRPr="00380C63">
        <w:rPr>
          <w:rFonts w:ascii="Times New Roman" w:eastAsia="Calibri" w:hAnsi="Times New Roman" w:cs="Times New Roman"/>
          <w:sz w:val="24"/>
          <w:szCs w:val="24"/>
          <w:lang w:eastAsia="pl-PL"/>
        </w:rPr>
        <w:t>.................... 2: .....................................................,</w:t>
      </w:r>
    </w:p>
    <w:p w14:paraId="651B44C7" w14:textId="77777777"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a Zamawiającym:</w:t>
      </w:r>
    </w:p>
    <w:p w14:paraId="622A8538" w14:textId="284EA8B3"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t>
      </w:r>
    </w:p>
    <w:p w14:paraId="4F97E172" w14:textId="767B765C"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reprezentowanym przez: 1: ...........................................</w:t>
      </w:r>
      <w:r>
        <w:rPr>
          <w:rFonts w:ascii="Times New Roman" w:eastAsia="Calibri" w:hAnsi="Times New Roman" w:cs="Times New Roman"/>
          <w:sz w:val="24"/>
          <w:szCs w:val="24"/>
          <w:lang w:eastAsia="pl-PL"/>
        </w:rPr>
        <w:t xml:space="preserve"> </w:t>
      </w:r>
      <w:r w:rsidRPr="00380C63">
        <w:rPr>
          <w:rFonts w:ascii="Times New Roman" w:eastAsia="Calibri" w:hAnsi="Times New Roman" w:cs="Times New Roman"/>
          <w:sz w:val="24"/>
          <w:szCs w:val="24"/>
          <w:lang w:eastAsia="pl-PL"/>
        </w:rPr>
        <w:t>2: ..........................................................</w:t>
      </w:r>
    </w:p>
    <w:p w14:paraId="10B0C0A3" w14:textId="77777777"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 xml:space="preserve">W sprawie </w:t>
      </w:r>
      <w:r w:rsidRPr="00380C63">
        <w:rPr>
          <w:rFonts w:ascii="Times New Roman" w:eastAsia="Calibri" w:hAnsi="Times New Roman" w:cs="Times New Roman"/>
          <w:b/>
          <w:bCs/>
          <w:sz w:val="24"/>
          <w:szCs w:val="24"/>
          <w:lang w:eastAsia="pl-PL"/>
        </w:rPr>
        <w:t>dostarczenia / uruchomienia i przekazania do eksploatacji/ szkolenia</w:t>
      </w:r>
      <w:r w:rsidRPr="00380C63">
        <w:rPr>
          <w:rFonts w:ascii="Times New Roman" w:eastAsia="Calibri" w:hAnsi="Times New Roman" w:cs="Times New Roman"/>
          <w:sz w:val="24"/>
          <w:szCs w:val="24"/>
          <w:lang w:eastAsia="pl-PL"/>
        </w:rPr>
        <w:t>*:</w:t>
      </w:r>
    </w:p>
    <w:p w14:paraId="67DAE81B" w14:textId="79789470"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t>
      </w:r>
    </w:p>
    <w:p w14:paraId="54074B2B" w14:textId="21E397FB"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t>
      </w:r>
    </w:p>
    <w:p w14:paraId="36DB9806" w14:textId="334A4570"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t>
      </w:r>
    </w:p>
    <w:p w14:paraId="2163EB22" w14:textId="43569794"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t>
      </w:r>
    </w:p>
    <w:p w14:paraId="11403FBC" w14:textId="6C01E3F3"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t>
      </w:r>
    </w:p>
    <w:p w14:paraId="51A4E20B" w14:textId="77777777" w:rsidR="00380C63" w:rsidRDefault="00380C63" w:rsidP="00380C63">
      <w:pPr>
        <w:spacing w:after="0" w:line="240" w:lineRule="auto"/>
        <w:rPr>
          <w:rFonts w:ascii="Times New Roman" w:eastAsia="Calibri" w:hAnsi="Times New Roman" w:cs="Times New Roman"/>
          <w:i/>
          <w:iCs/>
          <w:sz w:val="24"/>
          <w:szCs w:val="24"/>
          <w:lang w:eastAsia="pl-PL"/>
        </w:rPr>
      </w:pPr>
      <w:r w:rsidRPr="00380C63">
        <w:rPr>
          <w:rFonts w:ascii="Times New Roman" w:eastAsia="Calibri" w:hAnsi="Times New Roman" w:cs="Times New Roman"/>
          <w:i/>
          <w:iCs/>
          <w:sz w:val="24"/>
          <w:szCs w:val="24"/>
          <w:lang w:eastAsia="pl-PL"/>
        </w:rPr>
        <w:t>(nazwa towaru, numer seryjny)</w:t>
      </w:r>
    </w:p>
    <w:p w14:paraId="35D83844" w14:textId="77777777" w:rsidR="00380C63" w:rsidRPr="00380C63" w:rsidRDefault="00380C63" w:rsidP="00380C63">
      <w:pPr>
        <w:spacing w:after="0" w:line="240" w:lineRule="auto"/>
        <w:rPr>
          <w:rFonts w:ascii="Times New Roman" w:eastAsia="Calibri" w:hAnsi="Times New Roman" w:cs="Times New Roman"/>
          <w:i/>
          <w:iCs/>
          <w:sz w:val="24"/>
          <w:szCs w:val="24"/>
          <w:lang w:eastAsia="pl-PL"/>
        </w:rPr>
      </w:pPr>
    </w:p>
    <w:p w14:paraId="087B055A" w14:textId="079311C9"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Wykonawca udziela użytkownikowi gwarancji na okres ........................... do dnia ...............</w:t>
      </w:r>
      <w:r>
        <w:rPr>
          <w:rFonts w:ascii="Times New Roman" w:eastAsia="Calibri" w:hAnsi="Times New Roman" w:cs="Times New Roman"/>
          <w:sz w:val="24"/>
          <w:szCs w:val="24"/>
          <w:lang w:eastAsia="pl-PL"/>
        </w:rPr>
        <w:t>....</w:t>
      </w:r>
    </w:p>
    <w:p w14:paraId="7288F6D4" w14:textId="77777777" w:rsidR="00380C63" w:rsidRPr="00380C63" w:rsidRDefault="00380C63" w:rsidP="00380C63">
      <w:pPr>
        <w:spacing w:before="240"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 xml:space="preserve">Dostarczono instrukcję obsługi w języku polskim: </w:t>
      </w:r>
      <w:r w:rsidRPr="00380C63">
        <w:rPr>
          <w:rFonts w:ascii="Times New Roman" w:eastAsia="Calibri" w:hAnsi="Times New Roman" w:cs="Times New Roman"/>
          <w:b/>
          <w:bCs/>
          <w:sz w:val="24"/>
          <w:szCs w:val="24"/>
          <w:lang w:eastAsia="pl-PL"/>
        </w:rPr>
        <w:t>tak / nie</w:t>
      </w:r>
      <w:r w:rsidRPr="00380C63">
        <w:rPr>
          <w:rFonts w:ascii="Times New Roman" w:eastAsia="Calibri" w:hAnsi="Times New Roman" w:cs="Times New Roman"/>
          <w:sz w:val="24"/>
          <w:szCs w:val="24"/>
          <w:lang w:eastAsia="pl-PL"/>
        </w:rPr>
        <w:t xml:space="preserve"> </w:t>
      </w:r>
    </w:p>
    <w:p w14:paraId="0B721882" w14:textId="77777777" w:rsidR="00380C63" w:rsidRPr="00380C63" w:rsidRDefault="00380C63" w:rsidP="00380C63">
      <w:pPr>
        <w:spacing w:before="240"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 xml:space="preserve">Dostarczono instrukcję obsługi w języku angielskim: </w:t>
      </w:r>
      <w:r w:rsidRPr="00380C63">
        <w:rPr>
          <w:rFonts w:ascii="Times New Roman" w:eastAsia="Calibri" w:hAnsi="Times New Roman" w:cs="Times New Roman"/>
          <w:b/>
          <w:bCs/>
          <w:sz w:val="24"/>
          <w:szCs w:val="24"/>
          <w:lang w:eastAsia="pl-PL"/>
        </w:rPr>
        <w:t>tak / nie</w:t>
      </w:r>
    </w:p>
    <w:p w14:paraId="3322DF83" w14:textId="77777777" w:rsidR="00380C63" w:rsidRPr="00380C63" w:rsidRDefault="00380C63" w:rsidP="00380C63">
      <w:pPr>
        <w:spacing w:before="240"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 xml:space="preserve">Dostarczono karty gwarancyjne </w:t>
      </w:r>
      <w:r w:rsidRPr="00380C63">
        <w:rPr>
          <w:rFonts w:ascii="Times New Roman" w:eastAsia="Calibri" w:hAnsi="Times New Roman" w:cs="Times New Roman"/>
          <w:b/>
          <w:bCs/>
          <w:sz w:val="24"/>
          <w:szCs w:val="24"/>
          <w:lang w:eastAsia="pl-PL"/>
        </w:rPr>
        <w:t>tak / nie</w:t>
      </w:r>
    </w:p>
    <w:p w14:paraId="5BE5657A" w14:textId="77777777" w:rsidR="00380C63" w:rsidRPr="00380C63" w:rsidRDefault="00380C63" w:rsidP="00380C63">
      <w:pPr>
        <w:spacing w:before="240"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 xml:space="preserve">Bezpłatne szkolenie i instruktaż w zakresie obsługi aparatu udzielono: </w:t>
      </w:r>
      <w:r w:rsidRPr="00380C63">
        <w:rPr>
          <w:rFonts w:ascii="Times New Roman" w:eastAsia="Calibri" w:hAnsi="Times New Roman" w:cs="Times New Roman"/>
          <w:b/>
          <w:bCs/>
          <w:sz w:val="24"/>
          <w:szCs w:val="24"/>
          <w:lang w:eastAsia="pl-PL"/>
        </w:rPr>
        <w:t>tak / nie</w:t>
      </w:r>
    </w:p>
    <w:p w14:paraId="0A72DEB4" w14:textId="457C2810"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Następującym osobom: 1:....................</w:t>
      </w:r>
      <w:r>
        <w:rPr>
          <w:rFonts w:ascii="Times New Roman" w:eastAsia="Calibri" w:hAnsi="Times New Roman" w:cs="Times New Roman"/>
          <w:sz w:val="24"/>
          <w:szCs w:val="24"/>
          <w:lang w:eastAsia="pl-PL"/>
        </w:rPr>
        <w:t>.........</w:t>
      </w:r>
      <w:r w:rsidRPr="00380C63">
        <w:rPr>
          <w:rFonts w:ascii="Times New Roman" w:eastAsia="Calibri" w:hAnsi="Times New Roman" w:cs="Times New Roman"/>
          <w:sz w:val="24"/>
          <w:szCs w:val="24"/>
          <w:lang w:eastAsia="pl-PL"/>
        </w:rPr>
        <w:t>.............…… 2: ....................................................</w:t>
      </w:r>
    </w:p>
    <w:p w14:paraId="73D649A6" w14:textId="4719D55D" w:rsidR="00380C63" w:rsidRPr="00380C63" w:rsidRDefault="00380C63" w:rsidP="00380C63">
      <w:pPr>
        <w:spacing w:after="0" w:line="240" w:lineRule="auto"/>
        <w:rPr>
          <w:rFonts w:ascii="Times New Roman" w:eastAsia="Calibri" w:hAnsi="Times New Roman" w:cs="Times New Roman"/>
          <w:b/>
          <w:bCs/>
          <w:sz w:val="24"/>
          <w:szCs w:val="24"/>
          <w:lang w:eastAsia="pl-PL"/>
        </w:rPr>
      </w:pPr>
      <w:r w:rsidRPr="00380C63">
        <w:rPr>
          <w:rFonts w:ascii="Times New Roman" w:eastAsia="Calibri" w:hAnsi="Times New Roman" w:cs="Times New Roman"/>
          <w:sz w:val="24"/>
          <w:szCs w:val="24"/>
          <w:lang w:eastAsia="pl-PL"/>
        </w:rPr>
        <w:t xml:space="preserve">Czy szkolenie zostało przeprowadzone prawidłowo i w pełnym zakresie? </w:t>
      </w:r>
      <w:r w:rsidRPr="00380C63">
        <w:rPr>
          <w:rFonts w:ascii="Times New Roman" w:eastAsia="Calibri" w:hAnsi="Times New Roman" w:cs="Times New Roman"/>
          <w:b/>
          <w:bCs/>
          <w:sz w:val="24"/>
          <w:szCs w:val="24"/>
          <w:lang w:eastAsia="pl-PL"/>
        </w:rPr>
        <w:t>tak / nie</w:t>
      </w:r>
    </w:p>
    <w:p w14:paraId="1BDAEEF8" w14:textId="77777777" w:rsidR="00380C63" w:rsidRDefault="00380C63" w:rsidP="00380C63">
      <w:pPr>
        <w:spacing w:after="0" w:line="240" w:lineRule="auto"/>
        <w:rPr>
          <w:rFonts w:ascii="Times New Roman" w:eastAsia="Calibri" w:hAnsi="Times New Roman" w:cs="Times New Roman"/>
          <w:sz w:val="24"/>
          <w:szCs w:val="24"/>
          <w:lang w:eastAsia="pl-PL"/>
        </w:rPr>
      </w:pPr>
    </w:p>
    <w:p w14:paraId="7ED45039" w14:textId="3E674BFD"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 xml:space="preserve">Uwagi: </w:t>
      </w:r>
    </w:p>
    <w:p w14:paraId="3216A2B4" w14:textId="390E7391"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t>
      </w:r>
    </w:p>
    <w:p w14:paraId="296CA0F1" w14:textId="7A74427C" w:rsidR="00380C63" w:rsidRPr="00380C63" w:rsidRDefault="00380C63" w:rsidP="00380C63">
      <w:pPr>
        <w:spacing w:after="0" w:line="240" w:lineRule="auto"/>
        <w:rPr>
          <w:rFonts w:ascii="Times New Roman" w:eastAsia="Calibri" w:hAnsi="Times New Roman" w:cs="Times New Roman"/>
          <w:sz w:val="24"/>
          <w:szCs w:val="24"/>
          <w:lang w:eastAsia="pl-PL"/>
        </w:rPr>
      </w:pPr>
      <w:r w:rsidRPr="00380C63">
        <w:rPr>
          <w:rFonts w:ascii="Times New Roman" w:eastAsia="Calibri" w:hAnsi="Times New Roman" w:cs="Times New Roman"/>
          <w:sz w:val="24"/>
          <w:szCs w:val="24"/>
          <w:lang w:eastAsia="pl-PL"/>
        </w:rPr>
        <w:t>.......................................................................................................................................................</w:t>
      </w:r>
    </w:p>
    <w:p w14:paraId="3D9E8677" w14:textId="2C892F19" w:rsidR="0066228D" w:rsidRPr="00A16DC5" w:rsidRDefault="0066228D" w:rsidP="00D55A86">
      <w:pPr>
        <w:spacing w:after="0" w:line="240" w:lineRule="auto"/>
        <w:rPr>
          <w:rFonts w:ascii="Times New Roman" w:eastAsia="Calibri" w:hAnsi="Times New Roman" w:cs="Times New Roman"/>
          <w:color w:val="FF0000"/>
          <w:sz w:val="24"/>
          <w:szCs w:val="24"/>
          <w:lang w:eastAsia="pl-PL"/>
        </w:rPr>
      </w:pPr>
    </w:p>
    <w:p w14:paraId="094D84AA" w14:textId="77777777" w:rsidR="00FF53EE" w:rsidRDefault="00FF53EE" w:rsidP="00D55A86">
      <w:pPr>
        <w:spacing w:after="0" w:line="240" w:lineRule="auto"/>
      </w:pPr>
    </w:p>
    <w:p w14:paraId="2976AF80" w14:textId="77777777" w:rsidR="00FF53EE" w:rsidRDefault="00FF53EE" w:rsidP="00D55A86">
      <w:pPr>
        <w:spacing w:after="0" w:line="240" w:lineRule="auto"/>
      </w:pPr>
    </w:p>
    <w:p w14:paraId="063804A7" w14:textId="7DE73204" w:rsidR="00FF53EE" w:rsidRPr="00FF53EE" w:rsidRDefault="00FF53EE" w:rsidP="00FF53EE">
      <w:pPr>
        <w:spacing w:before="240" w:after="0" w:line="240" w:lineRule="auto"/>
        <w:rPr>
          <w:rFonts w:ascii="Times New Roman" w:eastAsia="Calibri" w:hAnsi="Times New Roman" w:cs="Times New Roman"/>
          <w:sz w:val="24"/>
          <w:szCs w:val="24"/>
          <w:lang w:eastAsia="pl-PL"/>
        </w:rPr>
      </w:pPr>
      <w:r w:rsidRPr="00FF53EE">
        <w:rPr>
          <w:rFonts w:ascii="Times New Roman" w:eastAsia="Calibri" w:hAnsi="Times New Roman" w:cs="Times New Roman"/>
          <w:sz w:val="24"/>
          <w:szCs w:val="24"/>
          <w:lang w:eastAsia="pl-PL"/>
        </w:rPr>
        <w:t>PODPIS PRZEDSTAWICIELI WYKONAWCY:</w:t>
      </w:r>
    </w:p>
    <w:p w14:paraId="67F91502" w14:textId="7018F5A2" w:rsidR="00FF53EE" w:rsidRPr="00FF53EE" w:rsidRDefault="00FF53EE" w:rsidP="00FF53EE">
      <w:pPr>
        <w:spacing w:before="240" w:after="0" w:line="240" w:lineRule="auto"/>
        <w:rPr>
          <w:rFonts w:ascii="Times New Roman" w:eastAsia="Calibri" w:hAnsi="Times New Roman" w:cs="Times New Roman"/>
          <w:sz w:val="24"/>
          <w:szCs w:val="24"/>
          <w:lang w:eastAsia="pl-PL"/>
        </w:rPr>
      </w:pPr>
      <w:r w:rsidRPr="00FF53EE">
        <w:rPr>
          <w:rFonts w:ascii="Times New Roman" w:eastAsia="Calibri" w:hAnsi="Times New Roman" w:cs="Times New Roman"/>
          <w:sz w:val="24"/>
          <w:szCs w:val="24"/>
          <w:lang w:eastAsia="pl-PL"/>
        </w:rPr>
        <w:t>1: ……………………………………………….., 2: ……………………………………….</w:t>
      </w:r>
    </w:p>
    <w:p w14:paraId="0F4653BC" w14:textId="77777777" w:rsidR="00FF53EE" w:rsidRPr="00FF53EE" w:rsidRDefault="00FF53EE" w:rsidP="00FF53EE">
      <w:pPr>
        <w:spacing w:before="240" w:after="0" w:line="240" w:lineRule="auto"/>
        <w:rPr>
          <w:rFonts w:ascii="Times New Roman" w:eastAsia="Calibri" w:hAnsi="Times New Roman" w:cs="Times New Roman"/>
          <w:sz w:val="24"/>
          <w:szCs w:val="24"/>
          <w:lang w:eastAsia="pl-PL"/>
        </w:rPr>
      </w:pPr>
    </w:p>
    <w:p w14:paraId="7AB5BBCD" w14:textId="18071683" w:rsidR="00FF53EE" w:rsidRPr="00FF53EE" w:rsidRDefault="00FF53EE" w:rsidP="00FF53EE">
      <w:pPr>
        <w:spacing w:before="240" w:after="0" w:line="240" w:lineRule="auto"/>
        <w:rPr>
          <w:rFonts w:ascii="Times New Roman" w:eastAsia="Calibri" w:hAnsi="Times New Roman" w:cs="Times New Roman"/>
          <w:sz w:val="24"/>
          <w:szCs w:val="24"/>
          <w:lang w:eastAsia="pl-PL"/>
        </w:rPr>
      </w:pPr>
      <w:r w:rsidRPr="00FF53EE">
        <w:rPr>
          <w:rFonts w:ascii="Times New Roman" w:eastAsia="Calibri" w:hAnsi="Times New Roman" w:cs="Times New Roman"/>
          <w:sz w:val="24"/>
          <w:szCs w:val="24"/>
          <w:lang w:eastAsia="pl-PL"/>
        </w:rPr>
        <w:t xml:space="preserve">PODPIS PRZEDSTAWICIELI ZAMAWIAJĄCEGO: </w:t>
      </w:r>
    </w:p>
    <w:p w14:paraId="38BD33F1" w14:textId="77777777" w:rsidR="00FF53EE" w:rsidRPr="00FF53EE" w:rsidRDefault="00FF53EE" w:rsidP="00FF53EE">
      <w:pPr>
        <w:spacing w:before="240" w:after="0" w:line="240" w:lineRule="auto"/>
        <w:rPr>
          <w:rFonts w:ascii="Times New Roman" w:eastAsia="Calibri" w:hAnsi="Times New Roman" w:cs="Times New Roman"/>
          <w:sz w:val="24"/>
          <w:szCs w:val="24"/>
          <w:lang w:eastAsia="pl-PL"/>
        </w:rPr>
      </w:pPr>
      <w:r w:rsidRPr="00FF53EE">
        <w:rPr>
          <w:rFonts w:ascii="Times New Roman" w:eastAsia="Calibri" w:hAnsi="Times New Roman" w:cs="Times New Roman"/>
          <w:sz w:val="24"/>
          <w:szCs w:val="24"/>
          <w:lang w:eastAsia="pl-PL"/>
        </w:rPr>
        <w:t>1: ……………………………………………….., 2: ……………………………………….</w:t>
      </w:r>
    </w:p>
    <w:p w14:paraId="7F56D22E" w14:textId="77777777" w:rsidR="00FF53EE" w:rsidRDefault="00FF53EE" w:rsidP="00D55A86">
      <w:pPr>
        <w:spacing w:after="0" w:line="240" w:lineRule="auto"/>
      </w:pPr>
    </w:p>
    <w:p w14:paraId="1C9CBA3F" w14:textId="03B6A28A" w:rsidR="00377431" w:rsidRPr="00503342" w:rsidRDefault="00FF53EE" w:rsidP="00503342">
      <w:pPr>
        <w:spacing w:after="0" w:line="240" w:lineRule="auto"/>
        <w:rPr>
          <w:rFonts w:ascii="Times New Roman" w:eastAsia="Calibri" w:hAnsi="Times New Roman" w:cs="Times New Roman"/>
          <w:i/>
          <w:iCs/>
          <w:sz w:val="24"/>
          <w:szCs w:val="24"/>
          <w:lang w:eastAsia="pl-PL"/>
        </w:rPr>
      </w:pPr>
      <w:r w:rsidRPr="00FF53EE">
        <w:rPr>
          <w:rFonts w:ascii="Times New Roman" w:eastAsia="Calibri" w:hAnsi="Times New Roman" w:cs="Times New Roman"/>
          <w:i/>
          <w:iCs/>
          <w:sz w:val="24"/>
          <w:szCs w:val="24"/>
          <w:lang w:eastAsia="pl-PL"/>
        </w:rPr>
        <w:t>Niewłaściwe skreślić*</w:t>
      </w:r>
      <w:bookmarkEnd w:id="6"/>
    </w:p>
    <w:p w14:paraId="358CF58D" w14:textId="77777777" w:rsidR="00377431" w:rsidRPr="00A16DC5" w:rsidRDefault="00377431" w:rsidP="00503342">
      <w:pPr>
        <w:spacing w:after="0" w:line="240" w:lineRule="auto"/>
        <w:rPr>
          <w:rFonts w:ascii="Times New Roman" w:eastAsia="Calibri" w:hAnsi="Times New Roman" w:cs="Times New Roman"/>
          <w:color w:val="FF0000"/>
          <w:sz w:val="24"/>
          <w:szCs w:val="24"/>
          <w:lang w:eastAsia="pl-PL"/>
        </w:rPr>
      </w:pPr>
    </w:p>
    <w:sectPr w:rsidR="00377431" w:rsidRPr="00A16DC5" w:rsidSect="00A16DC5">
      <w:footerReference w:type="default" r:id="rId12"/>
      <w:type w:val="continuous"/>
      <w:pgSz w:w="11906" w:h="16838"/>
      <w:pgMar w:top="1418" w:right="1418" w:bottom="141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C580" w14:textId="77777777" w:rsidR="00792025" w:rsidRDefault="00792025" w:rsidP="0066228D">
      <w:pPr>
        <w:spacing w:after="0" w:line="240" w:lineRule="auto"/>
      </w:pPr>
      <w:r>
        <w:separator/>
      </w:r>
    </w:p>
  </w:endnote>
  <w:endnote w:type="continuationSeparator" w:id="0">
    <w:p w14:paraId="4D9CD3E6" w14:textId="77777777" w:rsidR="00792025" w:rsidRDefault="00792025" w:rsidP="0066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eiryo">
    <w:charset w:val="80"/>
    <w:family w:val="swiss"/>
    <w:pitch w:val="variable"/>
    <w:sig w:usb0="E00002FF" w:usb1="6AC7FFFF" w:usb2="08000012" w:usb3="00000000" w:csb0="0002009F" w:csb1="00000000"/>
  </w:font>
  <w:font w:name="LMLRV+ArialMT">
    <w:altName w:val="Sylfaen"/>
    <w:charset w:val="01"/>
    <w:family w:val="auto"/>
    <w:pitch w:val="variable"/>
    <w:sig w:usb0="E0002EFF" w:usb1="C000785B" w:usb2="00000009" w:usb3="00000000" w:csb0="400001FF" w:csb1="FFFF0000"/>
  </w:font>
  <w:font w:name="WGNXK+ArialMT">
    <w:charset w:val="01"/>
    <w:family w:val="auto"/>
    <w:pitch w:val="variable"/>
    <w:sig w:usb0="E0002EFF" w:usb1="C000785B" w:usb2="00000009" w:usb3="00000000" w:csb0="400001FF" w:csb1="FFFF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25177"/>
      <w:docPartObj>
        <w:docPartGallery w:val="Page Numbers (Bottom of Page)"/>
        <w:docPartUnique/>
      </w:docPartObj>
    </w:sdtPr>
    <w:sdtContent>
      <w:sdt>
        <w:sdtPr>
          <w:id w:val="-1769616900"/>
          <w:docPartObj>
            <w:docPartGallery w:val="Page Numbers (Top of Page)"/>
            <w:docPartUnique/>
          </w:docPartObj>
        </w:sdtPr>
        <w:sdtContent>
          <w:p w14:paraId="34074398" w14:textId="04966E2C" w:rsidR="00A16DC5" w:rsidRDefault="00A16DC5">
            <w:pPr>
              <w:pStyle w:val="Stopka"/>
              <w:jc w:val="right"/>
            </w:pPr>
            <w:r w:rsidRPr="00A16DC5">
              <w:rPr>
                <w:rFonts w:ascii="Times New Roman" w:hAnsi="Times New Roman" w:cs="Times New Roman"/>
                <w:sz w:val="20"/>
                <w:szCs w:val="20"/>
              </w:rPr>
              <w:t xml:space="preserve">Strona </w:t>
            </w:r>
            <w:r w:rsidRPr="00A16DC5">
              <w:rPr>
                <w:rFonts w:ascii="Times New Roman" w:hAnsi="Times New Roman" w:cs="Times New Roman"/>
                <w:sz w:val="20"/>
                <w:szCs w:val="20"/>
              </w:rPr>
              <w:fldChar w:fldCharType="begin"/>
            </w:r>
            <w:r w:rsidRPr="00A16DC5">
              <w:rPr>
                <w:rFonts w:ascii="Times New Roman" w:hAnsi="Times New Roman" w:cs="Times New Roman"/>
                <w:sz w:val="20"/>
                <w:szCs w:val="20"/>
              </w:rPr>
              <w:instrText>PAGE</w:instrText>
            </w:r>
            <w:r w:rsidRPr="00A16DC5">
              <w:rPr>
                <w:rFonts w:ascii="Times New Roman" w:hAnsi="Times New Roman" w:cs="Times New Roman"/>
                <w:sz w:val="20"/>
                <w:szCs w:val="20"/>
              </w:rPr>
              <w:fldChar w:fldCharType="separate"/>
            </w:r>
            <w:r w:rsidRPr="00A16DC5">
              <w:rPr>
                <w:rFonts w:ascii="Times New Roman" w:hAnsi="Times New Roman" w:cs="Times New Roman"/>
                <w:sz w:val="20"/>
                <w:szCs w:val="20"/>
              </w:rPr>
              <w:t>2</w:t>
            </w:r>
            <w:r w:rsidRPr="00A16DC5">
              <w:rPr>
                <w:rFonts w:ascii="Times New Roman" w:hAnsi="Times New Roman" w:cs="Times New Roman"/>
                <w:sz w:val="20"/>
                <w:szCs w:val="20"/>
              </w:rPr>
              <w:fldChar w:fldCharType="end"/>
            </w:r>
            <w:r w:rsidRPr="00A16DC5">
              <w:rPr>
                <w:rFonts w:ascii="Times New Roman" w:hAnsi="Times New Roman" w:cs="Times New Roman"/>
                <w:sz w:val="20"/>
                <w:szCs w:val="20"/>
              </w:rPr>
              <w:t xml:space="preserve"> z </w:t>
            </w:r>
            <w:r w:rsidRPr="00A16DC5">
              <w:rPr>
                <w:rFonts w:ascii="Times New Roman" w:hAnsi="Times New Roman" w:cs="Times New Roman"/>
                <w:sz w:val="20"/>
                <w:szCs w:val="20"/>
              </w:rPr>
              <w:fldChar w:fldCharType="begin"/>
            </w:r>
            <w:r w:rsidRPr="00A16DC5">
              <w:rPr>
                <w:rFonts w:ascii="Times New Roman" w:hAnsi="Times New Roman" w:cs="Times New Roman"/>
                <w:sz w:val="20"/>
                <w:szCs w:val="20"/>
              </w:rPr>
              <w:instrText>NUMPAGES</w:instrText>
            </w:r>
            <w:r w:rsidRPr="00A16DC5">
              <w:rPr>
                <w:rFonts w:ascii="Times New Roman" w:hAnsi="Times New Roman" w:cs="Times New Roman"/>
                <w:sz w:val="20"/>
                <w:szCs w:val="20"/>
              </w:rPr>
              <w:fldChar w:fldCharType="separate"/>
            </w:r>
            <w:r w:rsidRPr="00A16DC5">
              <w:rPr>
                <w:rFonts w:ascii="Times New Roman" w:hAnsi="Times New Roman" w:cs="Times New Roman"/>
                <w:sz w:val="20"/>
                <w:szCs w:val="20"/>
              </w:rPr>
              <w:t>2</w:t>
            </w:r>
            <w:r w:rsidRPr="00A16DC5">
              <w:rPr>
                <w:rFonts w:ascii="Times New Roman" w:hAnsi="Times New Roman" w:cs="Times New Roman"/>
                <w:sz w:val="20"/>
                <w:szCs w:val="20"/>
              </w:rPr>
              <w:fldChar w:fldCharType="end"/>
            </w:r>
          </w:p>
        </w:sdtContent>
      </w:sdt>
    </w:sdtContent>
  </w:sdt>
  <w:p w14:paraId="23A7B032" w14:textId="77777777" w:rsidR="0066228D" w:rsidRDefault="006622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9BB8" w14:textId="77777777" w:rsidR="00792025" w:rsidRDefault="00792025" w:rsidP="0066228D">
      <w:pPr>
        <w:spacing w:after="0" w:line="240" w:lineRule="auto"/>
      </w:pPr>
      <w:r>
        <w:separator/>
      </w:r>
    </w:p>
  </w:footnote>
  <w:footnote w:type="continuationSeparator" w:id="0">
    <w:p w14:paraId="27D360E6" w14:textId="77777777" w:rsidR="00792025" w:rsidRDefault="00792025" w:rsidP="0066228D">
      <w:pPr>
        <w:spacing w:after="0" w:line="240" w:lineRule="auto"/>
      </w:pPr>
      <w:r>
        <w:continuationSeparator/>
      </w:r>
    </w:p>
  </w:footnote>
  <w:footnote w:id="1">
    <w:p w14:paraId="0F596D64" w14:textId="77777777" w:rsidR="00D5504C" w:rsidRPr="00E060C9" w:rsidRDefault="00D5504C" w:rsidP="00D5504C">
      <w:pPr>
        <w:pStyle w:val="Tekstprzypisudolnego"/>
        <w:jc w:val="both"/>
        <w:rPr>
          <w:rFonts w:ascii="Times New Roman" w:hAnsi="Times New Roman"/>
          <w:color w:val="31849B"/>
          <w:sz w:val="16"/>
          <w:szCs w:val="16"/>
        </w:rPr>
      </w:pPr>
      <w:r w:rsidRPr="00E060C9">
        <w:rPr>
          <w:rStyle w:val="Odwoanieprzypisudolnego"/>
          <w:rFonts w:ascii="Times New Roman" w:hAnsi="Times New Roman"/>
          <w:sz w:val="16"/>
          <w:szCs w:val="16"/>
        </w:rPr>
        <w:footnoteRef/>
      </w:r>
      <w:r w:rsidRPr="00E060C9">
        <w:rPr>
          <w:rFonts w:ascii="Times New Roman" w:hAnsi="Times New Roman"/>
          <w:color w:val="31849B"/>
          <w:sz w:val="16"/>
          <w:szCs w:val="16"/>
        </w:rPr>
        <w:t xml:space="preserve"> Dotyczy spółki kapitałowej. Jeżeli Wykonawcą nie będzie spółka kapitałowa należy podać informacje odpowiednie do formy prawnej działalności gospodarczej prowadzonej przez Wykonawcę.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7DB1F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1B082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60A93"/>
    <w:multiLevelType w:val="hybridMultilevel"/>
    <w:tmpl w:val="A6BC172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A69DB"/>
    <w:multiLevelType w:val="hybridMultilevel"/>
    <w:tmpl w:val="FB4675BA"/>
    <w:lvl w:ilvl="0" w:tplc="E4C84FB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F95B25"/>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FA6604"/>
    <w:multiLevelType w:val="hybridMultilevel"/>
    <w:tmpl w:val="6F408A66"/>
    <w:lvl w:ilvl="0" w:tplc="68FC0D8E">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5D1E8A"/>
    <w:multiLevelType w:val="hybridMultilevel"/>
    <w:tmpl w:val="4A5AE6C2"/>
    <w:lvl w:ilvl="0" w:tplc="FFFFFFFF">
      <w:start w:val="1"/>
      <w:numFmt w:val="decimal"/>
      <w:lvlText w:val="%1."/>
      <w:lvlJc w:val="left"/>
      <w:pPr>
        <w:ind w:left="720" w:hanging="360"/>
      </w:pPr>
      <w:rPr>
        <w:b/>
        <w:bCs/>
        <w:color w:val="0070C0"/>
      </w:r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7401C7"/>
    <w:multiLevelType w:val="hybridMultilevel"/>
    <w:tmpl w:val="C47E9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E5AAF"/>
    <w:multiLevelType w:val="hybridMultilevel"/>
    <w:tmpl w:val="1B72437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E673C87"/>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0193D1B"/>
    <w:multiLevelType w:val="hybridMultilevel"/>
    <w:tmpl w:val="C47E9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A9324B"/>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132810EB"/>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17A6775F"/>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540A90"/>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198E230B"/>
    <w:multiLevelType w:val="hybridMultilevel"/>
    <w:tmpl w:val="FBA6B8BA"/>
    <w:lvl w:ilvl="0" w:tplc="69BCF334">
      <w:start w:val="1"/>
      <w:numFmt w:val="decimal"/>
      <w:lvlText w:val="%1."/>
      <w:lvlJc w:val="left"/>
      <w:pPr>
        <w:ind w:left="862" w:hanging="360"/>
      </w:pPr>
      <w:rPr>
        <w:b w:val="0"/>
        <w:bCs w:val="0"/>
        <w:color w:val="auto"/>
      </w:rPr>
    </w:lvl>
    <w:lvl w:ilvl="1" w:tplc="DB86426E">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D630D23"/>
    <w:multiLevelType w:val="hybridMultilevel"/>
    <w:tmpl w:val="C47E9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031C2B"/>
    <w:multiLevelType w:val="hybridMultilevel"/>
    <w:tmpl w:val="1B72437A"/>
    <w:lvl w:ilvl="0" w:tplc="8D50D5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E9B650B"/>
    <w:multiLevelType w:val="hybridMultilevel"/>
    <w:tmpl w:val="9C6A19AC"/>
    <w:lvl w:ilvl="0" w:tplc="FFFFFFFF">
      <w:start w:val="1"/>
      <w:numFmt w:val="decimal"/>
      <w:lvlText w:val="%1."/>
      <w:lvlJc w:val="left"/>
      <w:pPr>
        <w:ind w:left="360" w:hanging="360"/>
      </w:pPr>
      <w:rPr>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EFD109E"/>
    <w:multiLevelType w:val="hybridMultilevel"/>
    <w:tmpl w:val="E02A38C4"/>
    <w:lvl w:ilvl="0" w:tplc="0172C358">
      <w:start w:val="1"/>
      <w:numFmt w:val="decimal"/>
      <w:lvlText w:val="%1."/>
      <w:lvlJc w:val="left"/>
      <w:pPr>
        <w:ind w:left="720" w:hanging="360"/>
      </w:pPr>
      <w:rPr>
        <w:b w:val="0"/>
        <w:bCs w:val="0"/>
        <w:color w:val="auto"/>
      </w:rPr>
    </w:lvl>
    <w:lvl w:ilvl="1" w:tplc="7F2ACCDE">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AE5C8E"/>
    <w:multiLevelType w:val="hybridMultilevel"/>
    <w:tmpl w:val="28EEB312"/>
    <w:lvl w:ilvl="0" w:tplc="26306124">
      <w:start w:val="1"/>
      <w:numFmt w:val="decimal"/>
      <w:lvlText w:val="%1."/>
      <w:lvlJc w:val="left"/>
      <w:pPr>
        <w:ind w:left="720" w:hanging="360"/>
      </w:pPr>
      <w:rPr>
        <w:rFonts w:hint="default"/>
        <w:b/>
        <w:bCs/>
      </w:rPr>
    </w:lvl>
    <w:lvl w:ilvl="1" w:tplc="DA4899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B3E91"/>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F77B1D"/>
    <w:multiLevelType w:val="hybridMultilevel"/>
    <w:tmpl w:val="6D8C17D2"/>
    <w:lvl w:ilvl="0" w:tplc="1A04825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93C4D"/>
    <w:multiLevelType w:val="hybridMultilevel"/>
    <w:tmpl w:val="0E74D3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44E7EC0"/>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26F11D0C"/>
    <w:multiLevelType w:val="hybridMultilevel"/>
    <w:tmpl w:val="9496B760"/>
    <w:lvl w:ilvl="0" w:tplc="68B8DF76">
      <w:start w:val="1"/>
      <w:numFmt w:val="decimal"/>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7773A64"/>
    <w:multiLevelType w:val="hybridMultilevel"/>
    <w:tmpl w:val="73D4174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7F221E6"/>
    <w:multiLevelType w:val="hybridMultilevel"/>
    <w:tmpl w:val="41C8E546"/>
    <w:lvl w:ilvl="0" w:tplc="6EBE072A">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A37197"/>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B6F7AA3"/>
    <w:multiLevelType w:val="hybridMultilevel"/>
    <w:tmpl w:val="46F48EEA"/>
    <w:lvl w:ilvl="0" w:tplc="251C20A2">
      <w:start w:val="1"/>
      <w:numFmt w:val="decimal"/>
      <w:lvlText w:val="%1."/>
      <w:lvlJc w:val="left"/>
      <w:pPr>
        <w:ind w:left="720" w:hanging="360"/>
      </w:pPr>
      <w:rPr>
        <w:rFonts w:eastAsiaTheme="minorHAnsi" w:cstheme="minorBidi"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87055A"/>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2C835DC2"/>
    <w:multiLevelType w:val="hybridMultilevel"/>
    <w:tmpl w:val="D0C6BB40"/>
    <w:lvl w:ilvl="0" w:tplc="1A50C94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ED611CD"/>
    <w:multiLevelType w:val="hybridMultilevel"/>
    <w:tmpl w:val="5A84F122"/>
    <w:lvl w:ilvl="0" w:tplc="2D0EBA4E">
      <w:start w:val="1"/>
      <w:numFmt w:val="decimal"/>
      <w:lvlText w:val="%1."/>
      <w:lvlJc w:val="left"/>
      <w:pPr>
        <w:ind w:left="720" w:hanging="360"/>
      </w:pPr>
      <w:rPr>
        <w:rFonts w:ascii="Arial Nova" w:eastAsiaTheme="minorHAnsi" w:hAnsi="Arial Nova" w:cstheme="minorBidi"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431C94"/>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2633404"/>
    <w:multiLevelType w:val="hybridMultilevel"/>
    <w:tmpl w:val="7D1ABD90"/>
    <w:lvl w:ilvl="0" w:tplc="E10623FC">
      <w:start w:val="1"/>
      <w:numFmt w:val="decimal"/>
      <w:lvlText w:val="%1."/>
      <w:lvlJc w:val="left"/>
      <w:pPr>
        <w:ind w:left="720" w:hanging="360"/>
      </w:pPr>
      <w:rPr>
        <w:rFonts w:eastAsiaTheme="minorHAnsi" w:cstheme="minorBidi"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9E1D9E"/>
    <w:multiLevelType w:val="hybridMultilevel"/>
    <w:tmpl w:val="BB787648"/>
    <w:lvl w:ilvl="0" w:tplc="FFFFFFFF">
      <w:start w:val="1"/>
      <w:numFmt w:val="lowerLetter"/>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6563E07"/>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8251E2D"/>
    <w:multiLevelType w:val="hybridMultilevel"/>
    <w:tmpl w:val="BCDE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D01B9E"/>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FB3605"/>
    <w:multiLevelType w:val="hybridMultilevel"/>
    <w:tmpl w:val="4B3EDBD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687AF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EE93492"/>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 w15:restartNumberingAfterBreak="0">
    <w:nsid w:val="405537F3"/>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3" w15:restartNumberingAfterBreak="0">
    <w:nsid w:val="407D3566"/>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4" w15:restartNumberingAfterBreak="0">
    <w:nsid w:val="41053169"/>
    <w:multiLevelType w:val="hybridMultilevel"/>
    <w:tmpl w:val="0F5462FC"/>
    <w:lvl w:ilvl="0" w:tplc="B552AC40">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3E327CA"/>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44762C36"/>
    <w:multiLevelType w:val="hybridMultilevel"/>
    <w:tmpl w:val="B4D8320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7845535"/>
    <w:multiLevelType w:val="hybridMultilevel"/>
    <w:tmpl w:val="A594CF1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720"/>
        </w:tabs>
        <w:ind w:left="720" w:hanging="360"/>
      </w:pPr>
    </w:lvl>
    <w:lvl w:ilvl="2" w:tplc="D284D0DA">
      <w:start w:val="1"/>
      <w:numFmt w:val="decimal"/>
      <w:lvlText w:val="%3)"/>
      <w:lvlJc w:val="left"/>
      <w:pPr>
        <w:tabs>
          <w:tab w:val="num" w:pos="3555"/>
        </w:tabs>
        <w:ind w:left="3555" w:hanging="319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9E445B"/>
    <w:multiLevelType w:val="hybridMultilevel"/>
    <w:tmpl w:val="B046FD26"/>
    <w:lvl w:ilvl="0" w:tplc="3354AA6A">
      <w:start w:val="1"/>
      <w:numFmt w:val="decimal"/>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442065"/>
    <w:multiLevelType w:val="hybridMultilevel"/>
    <w:tmpl w:val="E96C9000"/>
    <w:lvl w:ilvl="0" w:tplc="FFFFFFFF">
      <w:start w:val="1"/>
      <w:numFmt w:val="decimal"/>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15:restartNumberingAfterBreak="0">
    <w:nsid w:val="4F9673F2"/>
    <w:multiLevelType w:val="hybridMultilevel"/>
    <w:tmpl w:val="C0D087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0D71D4"/>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2" w15:restartNumberingAfterBreak="0">
    <w:nsid w:val="540873D8"/>
    <w:multiLevelType w:val="hybridMultilevel"/>
    <w:tmpl w:val="C47E9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4366182"/>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6442BA5"/>
    <w:multiLevelType w:val="hybridMultilevel"/>
    <w:tmpl w:val="ECE4A11C"/>
    <w:lvl w:ilvl="0" w:tplc="5E02C81A">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6E31211"/>
    <w:multiLevelType w:val="hybridMultilevel"/>
    <w:tmpl w:val="C47E9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7B57DE2"/>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7" w15:restartNumberingAfterBreak="0">
    <w:nsid w:val="57FD4C20"/>
    <w:multiLevelType w:val="hybridMultilevel"/>
    <w:tmpl w:val="3944506A"/>
    <w:lvl w:ilvl="0" w:tplc="04150017">
      <w:start w:val="1"/>
      <w:numFmt w:val="lowerLetter"/>
      <w:lvlText w:val="%1)"/>
      <w:lvlJc w:val="left"/>
      <w:pPr>
        <w:ind w:left="360" w:hanging="360"/>
      </w:pPr>
      <w:rPr>
        <w:sz w:val="20"/>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522E34"/>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C37712F"/>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0" w15:restartNumberingAfterBreak="0">
    <w:nsid w:val="5FCA226A"/>
    <w:multiLevelType w:val="hybridMultilevel"/>
    <w:tmpl w:val="E96C9000"/>
    <w:lvl w:ilvl="0" w:tplc="E90037DC">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2C73D15"/>
    <w:multiLevelType w:val="hybridMultilevel"/>
    <w:tmpl w:val="ADD2F6AC"/>
    <w:lvl w:ilvl="0" w:tplc="04150017">
      <w:start w:val="1"/>
      <w:numFmt w:val="lowerLetter"/>
      <w:lvlText w:val="%1)"/>
      <w:lvlJc w:val="left"/>
      <w:pPr>
        <w:ind w:left="327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32E193E"/>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47B1E38"/>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78C3F0F"/>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5" w15:restartNumberingAfterBreak="0">
    <w:nsid w:val="6AF91B7C"/>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6" w15:restartNumberingAfterBreak="0">
    <w:nsid w:val="6C961652"/>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7" w15:restartNumberingAfterBreak="0">
    <w:nsid w:val="6CDB53CA"/>
    <w:multiLevelType w:val="hybridMultilevel"/>
    <w:tmpl w:val="47982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DC0E5D"/>
    <w:multiLevelType w:val="hybridMultilevel"/>
    <w:tmpl w:val="5876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102093"/>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FCD59B4"/>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1" w15:restartNumberingAfterBreak="0">
    <w:nsid w:val="714376C8"/>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2AF7CE4"/>
    <w:multiLevelType w:val="hybridMultilevel"/>
    <w:tmpl w:val="0F5462FC"/>
    <w:lvl w:ilvl="0" w:tplc="FFFFFFFF">
      <w:start w:val="1"/>
      <w:numFmt w:val="decimal"/>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3" w15:restartNumberingAfterBreak="0">
    <w:nsid w:val="74047EDF"/>
    <w:multiLevelType w:val="hybridMultilevel"/>
    <w:tmpl w:val="E96C9000"/>
    <w:lvl w:ilvl="0" w:tplc="FFFFFFFF">
      <w:start w:val="1"/>
      <w:numFmt w:val="decimal"/>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4" w15:restartNumberingAfterBreak="0">
    <w:nsid w:val="74AB12D1"/>
    <w:multiLevelType w:val="hybridMultilevel"/>
    <w:tmpl w:val="1F56A9AE"/>
    <w:lvl w:ilvl="0" w:tplc="E762400A">
      <w:start w:val="1"/>
      <w:numFmt w:val="decimal"/>
      <w:lvlText w:val="%1."/>
      <w:lvlJc w:val="left"/>
      <w:pPr>
        <w:tabs>
          <w:tab w:val="num" w:pos="360"/>
        </w:tabs>
        <w:ind w:left="360" w:hanging="360"/>
      </w:pPr>
      <w:rPr>
        <w:rFonts w:cs="Times New Roman"/>
        <w:b/>
        <w:bCs/>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7589A48C"/>
    <w:multiLevelType w:val="hybridMultilevel"/>
    <w:tmpl w:val="BB787648"/>
    <w:lvl w:ilvl="0" w:tplc="38E2BC66">
      <w:start w:val="1"/>
      <w:numFmt w:val="lowerLetter"/>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77153F52"/>
    <w:multiLevelType w:val="hybridMultilevel"/>
    <w:tmpl w:val="BA5CE28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71771AC"/>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764094B"/>
    <w:multiLevelType w:val="hybridMultilevel"/>
    <w:tmpl w:val="7D1ABD90"/>
    <w:lvl w:ilvl="0" w:tplc="FFFFFFFF">
      <w:start w:val="1"/>
      <w:numFmt w:val="decimal"/>
      <w:lvlText w:val="%1."/>
      <w:lvlJc w:val="left"/>
      <w:pPr>
        <w:ind w:left="720" w:hanging="360"/>
      </w:pPr>
      <w:rPr>
        <w:rFonts w:eastAsiaTheme="minorHAnsi" w:cstheme="minorBidi"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83434E2"/>
    <w:multiLevelType w:val="hybridMultilevel"/>
    <w:tmpl w:val="23026C36"/>
    <w:lvl w:ilvl="0" w:tplc="E76CB4EA">
      <w:start w:val="1"/>
      <w:numFmt w:val="decimal"/>
      <w:lvlText w:val="%1."/>
      <w:lvlJc w:val="left"/>
      <w:pPr>
        <w:ind w:left="579" w:hanging="360"/>
      </w:pPr>
      <w:rPr>
        <w:b w:val="0"/>
        <w:bCs w:val="0"/>
      </w:rPr>
    </w:lvl>
    <w:lvl w:ilvl="1" w:tplc="FFFFFFFF" w:tentative="1">
      <w:start w:val="1"/>
      <w:numFmt w:val="lowerLetter"/>
      <w:lvlText w:val="%2."/>
      <w:lvlJc w:val="left"/>
      <w:pPr>
        <w:ind w:left="1299" w:hanging="360"/>
      </w:p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num w:numId="1" w16cid:durableId="1643846370">
    <w:abstractNumId w:val="5"/>
  </w:num>
  <w:num w:numId="2" w16cid:durableId="1214273018">
    <w:abstractNumId w:val="34"/>
  </w:num>
  <w:num w:numId="3" w16cid:durableId="1959336162">
    <w:abstractNumId w:val="29"/>
  </w:num>
  <w:num w:numId="4" w16cid:durableId="668485266">
    <w:abstractNumId w:val="19"/>
  </w:num>
  <w:num w:numId="5" w16cid:durableId="29842982">
    <w:abstractNumId w:val="15"/>
  </w:num>
  <w:num w:numId="6" w16cid:durableId="663315227">
    <w:abstractNumId w:val="32"/>
  </w:num>
  <w:num w:numId="7" w16cid:durableId="1202941242">
    <w:abstractNumId w:val="6"/>
  </w:num>
  <w:num w:numId="8" w16cid:durableId="1693409142">
    <w:abstractNumId w:val="68"/>
  </w:num>
  <w:num w:numId="9" w16cid:durableId="201021714">
    <w:abstractNumId w:val="79"/>
  </w:num>
  <w:num w:numId="10" w16cid:durableId="1369573329">
    <w:abstractNumId w:val="3"/>
  </w:num>
  <w:num w:numId="11" w16cid:durableId="1479612445">
    <w:abstractNumId w:val="26"/>
  </w:num>
  <w:num w:numId="12" w16cid:durableId="213935059">
    <w:abstractNumId w:val="61"/>
  </w:num>
  <w:num w:numId="13" w16cid:durableId="190463634">
    <w:abstractNumId w:val="74"/>
  </w:num>
  <w:num w:numId="14" w16cid:durableId="766732486">
    <w:abstractNumId w:val="23"/>
  </w:num>
  <w:num w:numId="15" w16cid:durableId="1322734161">
    <w:abstractNumId w:val="48"/>
  </w:num>
  <w:num w:numId="16" w16cid:durableId="698817146">
    <w:abstractNumId w:val="18"/>
  </w:num>
  <w:num w:numId="17" w16cid:durableId="1610508683">
    <w:abstractNumId w:val="31"/>
  </w:num>
  <w:num w:numId="18" w16cid:durableId="1137070337">
    <w:abstractNumId w:val="67"/>
  </w:num>
  <w:num w:numId="19" w16cid:durableId="1556621582">
    <w:abstractNumId w:val="57"/>
  </w:num>
  <w:num w:numId="20" w16cid:durableId="1011299803">
    <w:abstractNumId w:val="27"/>
  </w:num>
  <w:num w:numId="21" w16cid:durableId="508181312">
    <w:abstractNumId w:val="54"/>
  </w:num>
  <w:num w:numId="22" w16cid:durableId="97264692">
    <w:abstractNumId w:val="46"/>
  </w:num>
  <w:num w:numId="23" w16cid:durableId="1833060164">
    <w:abstractNumId w:val="44"/>
  </w:num>
  <w:num w:numId="24" w16cid:durableId="1559122416">
    <w:abstractNumId w:val="22"/>
  </w:num>
  <w:num w:numId="25" w16cid:durableId="366107316">
    <w:abstractNumId w:val="20"/>
  </w:num>
  <w:num w:numId="26" w16cid:durableId="1110514294">
    <w:abstractNumId w:val="50"/>
  </w:num>
  <w:num w:numId="27" w16cid:durableId="1756592924">
    <w:abstractNumId w:val="76"/>
  </w:num>
  <w:num w:numId="28" w16cid:durableId="129327719">
    <w:abstractNumId w:val="25"/>
  </w:num>
  <w:num w:numId="29" w16cid:durableId="412317437">
    <w:abstractNumId w:val="47"/>
  </w:num>
  <w:num w:numId="30" w16cid:durableId="361366198">
    <w:abstractNumId w:val="39"/>
  </w:num>
  <w:num w:numId="31" w16cid:durableId="715470930">
    <w:abstractNumId w:val="77"/>
  </w:num>
  <w:num w:numId="32" w16cid:durableId="1648825376">
    <w:abstractNumId w:val="24"/>
  </w:num>
  <w:num w:numId="33" w16cid:durableId="1576082961">
    <w:abstractNumId w:val="36"/>
  </w:num>
  <w:num w:numId="34" w16cid:durableId="25370146">
    <w:abstractNumId w:val="63"/>
  </w:num>
  <w:num w:numId="35" w16cid:durableId="1951932776">
    <w:abstractNumId w:val="28"/>
  </w:num>
  <w:num w:numId="36" w16cid:durableId="1605183976">
    <w:abstractNumId w:val="59"/>
  </w:num>
  <w:num w:numId="37" w16cid:durableId="214389724">
    <w:abstractNumId w:val="30"/>
  </w:num>
  <w:num w:numId="38" w16cid:durableId="1246379130">
    <w:abstractNumId w:val="43"/>
  </w:num>
  <w:num w:numId="39" w16cid:durableId="1817448960">
    <w:abstractNumId w:val="4"/>
  </w:num>
  <w:num w:numId="40" w16cid:durableId="1006402712">
    <w:abstractNumId w:val="12"/>
  </w:num>
  <w:num w:numId="41" w16cid:durableId="560753989">
    <w:abstractNumId w:val="71"/>
  </w:num>
  <w:num w:numId="42" w16cid:durableId="991912113">
    <w:abstractNumId w:val="9"/>
  </w:num>
  <w:num w:numId="43" w16cid:durableId="587034522">
    <w:abstractNumId w:val="62"/>
  </w:num>
  <w:num w:numId="44" w16cid:durableId="797724531">
    <w:abstractNumId w:val="42"/>
  </w:num>
  <w:num w:numId="45" w16cid:durableId="308706746">
    <w:abstractNumId w:val="53"/>
  </w:num>
  <w:num w:numId="46" w16cid:durableId="1129321710">
    <w:abstractNumId w:val="78"/>
  </w:num>
  <w:num w:numId="47" w16cid:durableId="2026050728">
    <w:abstractNumId w:val="41"/>
  </w:num>
  <w:num w:numId="48" w16cid:durableId="1051266316">
    <w:abstractNumId w:val="13"/>
  </w:num>
  <w:num w:numId="49" w16cid:durableId="524634652">
    <w:abstractNumId w:val="51"/>
  </w:num>
  <w:num w:numId="50" w16cid:durableId="1642223662">
    <w:abstractNumId w:val="14"/>
  </w:num>
  <w:num w:numId="51" w16cid:durableId="485441039">
    <w:abstractNumId w:val="45"/>
  </w:num>
  <w:num w:numId="52" w16cid:durableId="155001234">
    <w:abstractNumId w:val="21"/>
  </w:num>
  <w:num w:numId="53" w16cid:durableId="445976114">
    <w:abstractNumId w:val="11"/>
  </w:num>
  <w:num w:numId="54" w16cid:durableId="1441683583">
    <w:abstractNumId w:val="64"/>
  </w:num>
  <w:num w:numId="55" w16cid:durableId="160588380">
    <w:abstractNumId w:val="72"/>
  </w:num>
  <w:num w:numId="56" w16cid:durableId="459804237">
    <w:abstractNumId w:val="33"/>
  </w:num>
  <w:num w:numId="57" w16cid:durableId="374476074">
    <w:abstractNumId w:val="65"/>
  </w:num>
  <w:num w:numId="58" w16cid:durableId="612829578">
    <w:abstractNumId w:val="38"/>
  </w:num>
  <w:num w:numId="59" w16cid:durableId="232014274">
    <w:abstractNumId w:val="56"/>
  </w:num>
  <w:num w:numId="60" w16cid:durableId="213199708">
    <w:abstractNumId w:val="70"/>
  </w:num>
  <w:num w:numId="61" w16cid:durableId="1802072902">
    <w:abstractNumId w:val="69"/>
  </w:num>
  <w:num w:numId="62" w16cid:durableId="1859812950">
    <w:abstractNumId w:val="66"/>
  </w:num>
  <w:num w:numId="63" w16cid:durableId="1039352063">
    <w:abstractNumId w:val="58"/>
  </w:num>
  <w:num w:numId="64" w16cid:durableId="2123449553">
    <w:abstractNumId w:val="37"/>
  </w:num>
  <w:num w:numId="65" w16cid:durableId="1320109520">
    <w:abstractNumId w:val="7"/>
  </w:num>
  <w:num w:numId="66" w16cid:durableId="1078554926">
    <w:abstractNumId w:val="17"/>
  </w:num>
  <w:num w:numId="67" w16cid:durableId="386731053">
    <w:abstractNumId w:val="16"/>
  </w:num>
  <w:num w:numId="68" w16cid:durableId="1485391640">
    <w:abstractNumId w:val="55"/>
  </w:num>
  <w:num w:numId="69" w16cid:durableId="40592584">
    <w:abstractNumId w:val="10"/>
  </w:num>
  <w:num w:numId="70" w16cid:durableId="799305877">
    <w:abstractNumId w:val="8"/>
  </w:num>
  <w:num w:numId="71" w16cid:durableId="2134245909">
    <w:abstractNumId w:val="52"/>
  </w:num>
  <w:num w:numId="72" w16cid:durableId="278491710">
    <w:abstractNumId w:val="75"/>
  </w:num>
  <w:num w:numId="73" w16cid:durableId="377318972">
    <w:abstractNumId w:val="40"/>
  </w:num>
  <w:num w:numId="74" w16cid:durableId="1365325757">
    <w:abstractNumId w:val="0"/>
  </w:num>
  <w:num w:numId="75" w16cid:durableId="160388161">
    <w:abstractNumId w:val="1"/>
  </w:num>
  <w:num w:numId="76" w16cid:durableId="46221389">
    <w:abstractNumId w:val="2"/>
  </w:num>
  <w:num w:numId="77" w16cid:durableId="2076119526">
    <w:abstractNumId w:val="60"/>
  </w:num>
  <w:num w:numId="78" w16cid:durableId="2082360153">
    <w:abstractNumId w:val="73"/>
  </w:num>
  <w:num w:numId="79" w16cid:durableId="1776175507">
    <w:abstractNumId w:val="49"/>
  </w:num>
  <w:num w:numId="80" w16cid:durableId="1546717115">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8D"/>
    <w:rsid w:val="00016536"/>
    <w:rsid w:val="0002378F"/>
    <w:rsid w:val="00026740"/>
    <w:rsid w:val="00077444"/>
    <w:rsid w:val="00084AD6"/>
    <w:rsid w:val="00085D57"/>
    <w:rsid w:val="000A21E6"/>
    <w:rsid w:val="000C6A7E"/>
    <w:rsid w:val="000C6EE1"/>
    <w:rsid w:val="001106B0"/>
    <w:rsid w:val="00125350"/>
    <w:rsid w:val="00135718"/>
    <w:rsid w:val="00161369"/>
    <w:rsid w:val="001708D0"/>
    <w:rsid w:val="001F7A02"/>
    <w:rsid w:val="00206BFC"/>
    <w:rsid w:val="00222848"/>
    <w:rsid w:val="002407AA"/>
    <w:rsid w:val="002667EC"/>
    <w:rsid w:val="00321CFA"/>
    <w:rsid w:val="003317DE"/>
    <w:rsid w:val="00377431"/>
    <w:rsid w:val="00380C63"/>
    <w:rsid w:val="003E3B30"/>
    <w:rsid w:val="00424FC7"/>
    <w:rsid w:val="00462F46"/>
    <w:rsid w:val="0048544C"/>
    <w:rsid w:val="004B15D1"/>
    <w:rsid w:val="004B66DB"/>
    <w:rsid w:val="004E19F2"/>
    <w:rsid w:val="004E69F7"/>
    <w:rsid w:val="00503342"/>
    <w:rsid w:val="00536990"/>
    <w:rsid w:val="00573626"/>
    <w:rsid w:val="00592D5D"/>
    <w:rsid w:val="00597A52"/>
    <w:rsid w:val="00604208"/>
    <w:rsid w:val="00630B19"/>
    <w:rsid w:val="0066228D"/>
    <w:rsid w:val="00686BF7"/>
    <w:rsid w:val="006B455F"/>
    <w:rsid w:val="007056F3"/>
    <w:rsid w:val="00717F1C"/>
    <w:rsid w:val="007350DD"/>
    <w:rsid w:val="00747DC5"/>
    <w:rsid w:val="00792025"/>
    <w:rsid w:val="007C475F"/>
    <w:rsid w:val="007E17DB"/>
    <w:rsid w:val="007E1E23"/>
    <w:rsid w:val="00807B9E"/>
    <w:rsid w:val="00813C94"/>
    <w:rsid w:val="008223B8"/>
    <w:rsid w:val="00837542"/>
    <w:rsid w:val="008478D3"/>
    <w:rsid w:val="00886B89"/>
    <w:rsid w:val="008B01BB"/>
    <w:rsid w:val="008B50BD"/>
    <w:rsid w:val="00920438"/>
    <w:rsid w:val="00937AED"/>
    <w:rsid w:val="00960FAA"/>
    <w:rsid w:val="009645D8"/>
    <w:rsid w:val="00982C16"/>
    <w:rsid w:val="00995EBD"/>
    <w:rsid w:val="00995FED"/>
    <w:rsid w:val="009B0458"/>
    <w:rsid w:val="009F6E66"/>
    <w:rsid w:val="00A16DC5"/>
    <w:rsid w:val="00A30185"/>
    <w:rsid w:val="00A34FCE"/>
    <w:rsid w:val="00A51CF8"/>
    <w:rsid w:val="00A74ABC"/>
    <w:rsid w:val="00AE37F9"/>
    <w:rsid w:val="00AF4373"/>
    <w:rsid w:val="00AF5095"/>
    <w:rsid w:val="00B26D2F"/>
    <w:rsid w:val="00B4357B"/>
    <w:rsid w:val="00B64BD4"/>
    <w:rsid w:val="00BA5B86"/>
    <w:rsid w:val="00BB008B"/>
    <w:rsid w:val="00BD7D96"/>
    <w:rsid w:val="00C043BD"/>
    <w:rsid w:val="00C318AE"/>
    <w:rsid w:val="00C402C4"/>
    <w:rsid w:val="00C7009F"/>
    <w:rsid w:val="00C73638"/>
    <w:rsid w:val="00C836E8"/>
    <w:rsid w:val="00CF7829"/>
    <w:rsid w:val="00D41A7B"/>
    <w:rsid w:val="00D5504C"/>
    <w:rsid w:val="00D55A86"/>
    <w:rsid w:val="00D62C21"/>
    <w:rsid w:val="00D66809"/>
    <w:rsid w:val="00D92EF8"/>
    <w:rsid w:val="00DA09D0"/>
    <w:rsid w:val="00DF0046"/>
    <w:rsid w:val="00E003FF"/>
    <w:rsid w:val="00E011DE"/>
    <w:rsid w:val="00E060C9"/>
    <w:rsid w:val="00E065CE"/>
    <w:rsid w:val="00E15648"/>
    <w:rsid w:val="00EE6D87"/>
    <w:rsid w:val="00F4496D"/>
    <w:rsid w:val="00FB2C31"/>
    <w:rsid w:val="00FC3506"/>
    <w:rsid w:val="00FD2ECF"/>
    <w:rsid w:val="00FD63AA"/>
    <w:rsid w:val="00FE509C"/>
    <w:rsid w:val="00FF5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B6F5"/>
  <w15:chartTrackingRefBased/>
  <w15:docId w15:val="{1D43DDC8-1520-4429-AB07-2D6F7184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431"/>
  </w:style>
  <w:style w:type="paragraph" w:styleId="Nagwek1">
    <w:name w:val="heading 1"/>
    <w:aliases w:val=" Znak2"/>
    <w:basedOn w:val="Normalny"/>
    <w:next w:val="Normalny"/>
    <w:link w:val="Nagwek1Znak"/>
    <w:qFormat/>
    <w:rsid w:val="0066228D"/>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66228D"/>
    <w:rPr>
      <w:rFonts w:ascii="Arial" w:eastAsia="Times New Roman" w:hAnsi="Arial" w:cs="Arial"/>
      <w:b/>
      <w:bCs/>
      <w:kern w:val="32"/>
      <w:sz w:val="32"/>
      <w:szCs w:val="32"/>
      <w:lang w:eastAsia="pl-PL"/>
    </w:rPr>
  </w:style>
  <w:style w:type="numbering" w:customStyle="1" w:styleId="Bezlisty1">
    <w:name w:val="Bez listy1"/>
    <w:next w:val="Bezlisty"/>
    <w:uiPriority w:val="99"/>
    <w:semiHidden/>
    <w:unhideWhenUsed/>
    <w:rsid w:val="0066228D"/>
  </w:style>
  <w:style w:type="numbering" w:customStyle="1" w:styleId="Bezlisty11">
    <w:name w:val="Bez listy11"/>
    <w:next w:val="Bezlisty"/>
    <w:uiPriority w:val="99"/>
    <w:semiHidden/>
    <w:unhideWhenUsed/>
    <w:rsid w:val="0066228D"/>
  </w:style>
  <w:style w:type="character" w:customStyle="1" w:styleId="Bodytext2">
    <w:name w:val="Body text (2)_"/>
    <w:basedOn w:val="Domylnaczcionkaakapitu"/>
    <w:link w:val="Bodytext20"/>
    <w:rsid w:val="0066228D"/>
    <w:rPr>
      <w:shd w:val="clear" w:color="auto" w:fill="FFFFFF"/>
    </w:rPr>
  </w:style>
  <w:style w:type="paragraph" w:customStyle="1" w:styleId="Bodytext20">
    <w:name w:val="Body text (2)"/>
    <w:basedOn w:val="Normalny"/>
    <w:link w:val="Bodytext2"/>
    <w:rsid w:val="0066228D"/>
    <w:pPr>
      <w:widowControl w:val="0"/>
      <w:shd w:val="clear" w:color="auto" w:fill="FFFFFF"/>
      <w:spacing w:before="1320" w:after="0" w:line="269" w:lineRule="exact"/>
      <w:ind w:hanging="460"/>
      <w:jc w:val="center"/>
    </w:pPr>
  </w:style>
  <w:style w:type="character" w:customStyle="1" w:styleId="Bodytext3">
    <w:name w:val="Body text (3)_"/>
    <w:basedOn w:val="Domylnaczcionkaakapitu"/>
    <w:link w:val="Bodytext30"/>
    <w:rsid w:val="0066228D"/>
    <w:rPr>
      <w:b/>
      <w:bCs/>
      <w:shd w:val="clear" w:color="auto" w:fill="FFFFFF"/>
    </w:rPr>
  </w:style>
  <w:style w:type="paragraph" w:customStyle="1" w:styleId="Bodytext30">
    <w:name w:val="Body text (3)"/>
    <w:basedOn w:val="Normalny"/>
    <w:link w:val="Bodytext3"/>
    <w:rsid w:val="0066228D"/>
    <w:pPr>
      <w:widowControl w:val="0"/>
      <w:shd w:val="clear" w:color="auto" w:fill="FFFFFF"/>
      <w:spacing w:after="0" w:line="264" w:lineRule="exact"/>
      <w:jc w:val="both"/>
    </w:pPr>
    <w:rPr>
      <w:b/>
      <w:bCs/>
    </w:rPr>
  </w:style>
  <w:style w:type="paragraph" w:customStyle="1" w:styleId="Default">
    <w:name w:val="Default"/>
    <w:rsid w:val="0066228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L1,Numerowanie,List Paragraph,Akapit z listą5,wypunktowanie,sw tekst,lp1,Preambuła,CP-UC,CP-Punkty,Bullet List,List - bullets,Equipment,Bullet 1,List Paragraph Char Char,b1,Figure_name,Numbered Indented Text,List Paragraph11,Ref,List_TIS"/>
    <w:basedOn w:val="Normalny"/>
    <w:link w:val="AkapitzlistZnak"/>
    <w:uiPriority w:val="34"/>
    <w:qFormat/>
    <w:rsid w:val="0066228D"/>
    <w:pPr>
      <w:spacing w:after="0"/>
      <w:ind w:left="720"/>
      <w:contextualSpacing/>
    </w:pPr>
    <w:rPr>
      <w:rFonts w:ascii="Calibri" w:eastAsia="Calibri" w:hAnsi="Calibri" w:cs="Calibri"/>
      <w:lang w:eastAsia="pl-PL"/>
    </w:rPr>
  </w:style>
  <w:style w:type="character" w:styleId="Hipercze">
    <w:name w:val="Hyperlink"/>
    <w:uiPriority w:val="99"/>
    <w:rsid w:val="0066228D"/>
    <w:rPr>
      <w:color w:val="0000FF"/>
      <w:u w:val="single"/>
    </w:rPr>
  </w:style>
  <w:style w:type="paragraph" w:customStyle="1" w:styleId="arimr">
    <w:name w:val="arimr"/>
    <w:basedOn w:val="Normalny"/>
    <w:rsid w:val="0066228D"/>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2">
    <w:name w:val="Body Text Indent 2"/>
    <w:basedOn w:val="Normalny"/>
    <w:link w:val="Tekstpodstawowywcity2Znak"/>
    <w:rsid w:val="0066228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6228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6228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6228D"/>
    <w:rPr>
      <w:rFonts w:ascii="Tahoma" w:eastAsia="Times New Roman" w:hAnsi="Tahoma" w:cs="Times New Roman"/>
      <w:sz w:val="20"/>
      <w:szCs w:val="20"/>
      <w:lang w:eastAsia="pl-PL"/>
    </w:rPr>
  </w:style>
  <w:style w:type="character" w:styleId="Odwoanieprzypisudolnego">
    <w:name w:val="footnote reference"/>
    <w:uiPriority w:val="99"/>
    <w:rsid w:val="0066228D"/>
    <w:rPr>
      <w:sz w:val="20"/>
      <w:vertAlign w:val="superscript"/>
    </w:rPr>
  </w:style>
  <w:style w:type="paragraph" w:styleId="Nagwek">
    <w:name w:val="header"/>
    <w:basedOn w:val="Normalny"/>
    <w:link w:val="NagwekZnak"/>
    <w:uiPriority w:val="99"/>
    <w:unhideWhenUsed/>
    <w:rsid w:val="0066228D"/>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66228D"/>
    <w:rPr>
      <w:rFonts w:ascii="Calibri" w:eastAsia="Calibri" w:hAnsi="Calibri" w:cs="Calibri"/>
      <w:lang w:eastAsia="pl-PL"/>
    </w:rPr>
  </w:style>
  <w:style w:type="paragraph" w:styleId="Stopka">
    <w:name w:val="footer"/>
    <w:basedOn w:val="Normalny"/>
    <w:link w:val="StopkaZnak"/>
    <w:uiPriority w:val="99"/>
    <w:unhideWhenUsed/>
    <w:rsid w:val="0066228D"/>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66228D"/>
    <w:rPr>
      <w:rFonts w:ascii="Calibri" w:eastAsia="Calibri" w:hAnsi="Calibri" w:cs="Calibri"/>
      <w:lang w:eastAsia="pl-PL"/>
    </w:rPr>
  </w:style>
  <w:style w:type="character" w:customStyle="1" w:styleId="AkapitzlistZnak">
    <w:name w:val="Akapit z listą Znak"/>
    <w:aliases w:val="L1 Znak,Numerowanie Znak,List Paragraph Znak,Akapit z listą5 Znak,wypunktowanie Znak,sw tekst Znak,lp1 Znak,Preambuła Znak,CP-UC Znak,CP-Punkty Znak,Bullet List Znak,List - bullets Znak,Equipment Znak,Bullet 1 Znak,b1 Znak,Ref Znak"/>
    <w:link w:val="Akapitzlist"/>
    <w:uiPriority w:val="34"/>
    <w:qFormat/>
    <w:rsid w:val="0066228D"/>
    <w:rPr>
      <w:rFonts w:ascii="Calibri" w:eastAsia="Calibri" w:hAnsi="Calibri" w:cs="Calibri"/>
      <w:lang w:eastAsia="pl-PL"/>
    </w:rPr>
  </w:style>
  <w:style w:type="paragraph" w:styleId="Poprawka">
    <w:name w:val="Revision"/>
    <w:hidden/>
    <w:uiPriority w:val="99"/>
    <w:semiHidden/>
    <w:rsid w:val="0066228D"/>
    <w:pPr>
      <w:spacing w:after="0" w:line="240" w:lineRule="auto"/>
    </w:pPr>
    <w:rPr>
      <w:rFonts w:ascii="Century" w:hAnsi="Century"/>
      <w:sz w:val="24"/>
      <w:szCs w:val="24"/>
    </w:rPr>
  </w:style>
  <w:style w:type="character" w:styleId="Odwoaniedokomentarza">
    <w:name w:val="annotation reference"/>
    <w:basedOn w:val="Domylnaczcionkaakapitu"/>
    <w:uiPriority w:val="99"/>
    <w:semiHidden/>
    <w:unhideWhenUsed/>
    <w:rsid w:val="0066228D"/>
    <w:rPr>
      <w:sz w:val="16"/>
      <w:szCs w:val="16"/>
    </w:rPr>
  </w:style>
  <w:style w:type="paragraph" w:styleId="Tekstkomentarza">
    <w:name w:val="annotation text"/>
    <w:basedOn w:val="Normalny"/>
    <w:link w:val="TekstkomentarzaZnak"/>
    <w:uiPriority w:val="99"/>
    <w:unhideWhenUsed/>
    <w:rsid w:val="0066228D"/>
    <w:pPr>
      <w:spacing w:line="240" w:lineRule="auto"/>
    </w:pPr>
    <w:rPr>
      <w:rFonts w:ascii="Century" w:hAnsi="Century"/>
      <w:sz w:val="20"/>
      <w:szCs w:val="20"/>
    </w:rPr>
  </w:style>
  <w:style w:type="character" w:customStyle="1" w:styleId="TekstkomentarzaZnak">
    <w:name w:val="Tekst komentarza Znak"/>
    <w:basedOn w:val="Domylnaczcionkaakapitu"/>
    <w:link w:val="Tekstkomentarza"/>
    <w:uiPriority w:val="99"/>
    <w:rsid w:val="0066228D"/>
    <w:rPr>
      <w:rFonts w:ascii="Century" w:hAnsi="Century"/>
      <w:sz w:val="20"/>
      <w:szCs w:val="20"/>
    </w:rPr>
  </w:style>
  <w:style w:type="paragraph" w:styleId="Tematkomentarza">
    <w:name w:val="annotation subject"/>
    <w:basedOn w:val="Tekstkomentarza"/>
    <w:next w:val="Tekstkomentarza"/>
    <w:link w:val="TematkomentarzaZnak"/>
    <w:uiPriority w:val="99"/>
    <w:semiHidden/>
    <w:unhideWhenUsed/>
    <w:rsid w:val="0066228D"/>
    <w:rPr>
      <w:b/>
      <w:bCs/>
    </w:rPr>
  </w:style>
  <w:style w:type="character" w:customStyle="1" w:styleId="TematkomentarzaZnak">
    <w:name w:val="Temat komentarza Znak"/>
    <w:basedOn w:val="TekstkomentarzaZnak"/>
    <w:link w:val="Tematkomentarza"/>
    <w:uiPriority w:val="99"/>
    <w:semiHidden/>
    <w:rsid w:val="0066228D"/>
    <w:rPr>
      <w:rFonts w:ascii="Century" w:hAnsi="Century"/>
      <w:b/>
      <w:bCs/>
      <w:sz w:val="20"/>
      <w:szCs w:val="20"/>
    </w:rPr>
  </w:style>
  <w:style w:type="paragraph" w:styleId="Tekstprzypisukocowego">
    <w:name w:val="endnote text"/>
    <w:basedOn w:val="Normalny"/>
    <w:link w:val="TekstprzypisukocowegoZnak"/>
    <w:uiPriority w:val="99"/>
    <w:semiHidden/>
    <w:unhideWhenUsed/>
    <w:rsid w:val="00BD7D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7D96"/>
    <w:rPr>
      <w:sz w:val="20"/>
      <w:szCs w:val="20"/>
    </w:rPr>
  </w:style>
  <w:style w:type="character" w:styleId="Odwoanieprzypisukocowego">
    <w:name w:val="endnote reference"/>
    <w:basedOn w:val="Domylnaczcionkaakapitu"/>
    <w:uiPriority w:val="99"/>
    <w:semiHidden/>
    <w:unhideWhenUsed/>
    <w:rsid w:val="00BD7D96"/>
    <w:rPr>
      <w:vertAlign w:val="superscript"/>
    </w:rPr>
  </w:style>
  <w:style w:type="paragraph" w:customStyle="1" w:styleId="Standard">
    <w:name w:val="Standard"/>
    <w:rsid w:val="004B66DB"/>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aktura.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3a8fa00-5142-4dc7-b3e9-07a2a5275dc7" xsi:nil="true"/>
    <lcf76f155ced4ddcb4097134ff3c332f xmlns="beb538ce-f730-4422-b614-c050965009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CBD23972C16174AB7D7D175542247D6" ma:contentTypeVersion="10" ma:contentTypeDescription="Utwórz nowy dokument." ma:contentTypeScope="" ma:versionID="b0e9d1eb77a82208f11c128a2e7ebf52">
  <xsd:schema xmlns:xsd="http://www.w3.org/2001/XMLSchema" xmlns:xs="http://www.w3.org/2001/XMLSchema" xmlns:p="http://schemas.microsoft.com/office/2006/metadata/properties" xmlns:ns2="beb538ce-f730-4422-b614-c05096500927" xmlns:ns3="33a8fa00-5142-4dc7-b3e9-07a2a5275dc7" targetNamespace="http://schemas.microsoft.com/office/2006/metadata/properties" ma:root="true" ma:fieldsID="6ee240d7f3222a9e639290cc55be9a06" ns2:_="" ns3:_="">
    <xsd:import namespace="beb538ce-f730-4422-b614-c05096500927"/>
    <xsd:import namespace="33a8fa00-5142-4dc7-b3e9-07a2a5275d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538ce-f730-4422-b614-c05096500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42f91d45-9a6d-4bc7-9b15-d92ad3a6a0c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8fa00-5142-4dc7-b3e9-07a2a5275dc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08da54-a649-4bda-b809-1586321d547f}" ma:internalName="TaxCatchAll" ma:showField="CatchAllData" ma:web="33a8fa00-5142-4dc7-b3e9-07a2a5275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ADC05-4D94-4F48-BA6D-8E6BABABD122}">
  <ds:schemaRefs>
    <ds:schemaRef ds:uri="http://schemas.openxmlformats.org/officeDocument/2006/bibliography"/>
  </ds:schemaRefs>
</ds:datastoreItem>
</file>

<file path=customXml/itemProps2.xml><?xml version="1.0" encoding="utf-8"?>
<ds:datastoreItem xmlns:ds="http://schemas.openxmlformats.org/officeDocument/2006/customXml" ds:itemID="{231E76DD-1A62-4D36-9CF8-BD0AAE2E436F}">
  <ds:schemaRefs>
    <ds:schemaRef ds:uri="http://schemas.microsoft.com/office/2006/metadata/properties"/>
    <ds:schemaRef ds:uri="http://schemas.microsoft.com/office/infopath/2007/PartnerControls"/>
    <ds:schemaRef ds:uri="33a8fa00-5142-4dc7-b3e9-07a2a5275dc7"/>
    <ds:schemaRef ds:uri="beb538ce-f730-4422-b614-c05096500927"/>
  </ds:schemaRefs>
</ds:datastoreItem>
</file>

<file path=customXml/itemProps3.xml><?xml version="1.0" encoding="utf-8"?>
<ds:datastoreItem xmlns:ds="http://schemas.openxmlformats.org/officeDocument/2006/customXml" ds:itemID="{D7853D7F-0B4B-48D0-A75C-08BB9D1FDCDD}">
  <ds:schemaRefs>
    <ds:schemaRef ds:uri="http://schemas.microsoft.com/sharepoint/v3/contenttype/forms"/>
  </ds:schemaRefs>
</ds:datastoreItem>
</file>

<file path=customXml/itemProps4.xml><?xml version="1.0" encoding="utf-8"?>
<ds:datastoreItem xmlns:ds="http://schemas.openxmlformats.org/officeDocument/2006/customXml" ds:itemID="{D1A246B7-CDE6-4FA8-A320-C86AF8362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538ce-f730-4422-b614-c05096500927"/>
    <ds:schemaRef ds:uri="33a8fa00-5142-4dc7-b3e9-07a2a5275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12</Pages>
  <Words>5099</Words>
  <Characters>30598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Monika Kolasa</cp:lastModifiedBy>
  <cp:revision>20</cp:revision>
  <cp:lastPrinted>2023-08-07T06:37:00Z</cp:lastPrinted>
  <dcterms:created xsi:type="dcterms:W3CDTF">2023-08-01T14:11:00Z</dcterms:created>
  <dcterms:modified xsi:type="dcterms:W3CDTF">2023-12-10T20:45:00Z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0x010100ACBD23972C16174AB7D7D175542247D6</vt:lpwstr>
  </property>
</Properties>
</file>