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B7E4" w14:textId="462B4347" w:rsidR="000D6747" w:rsidRPr="00A8548C" w:rsidRDefault="00015624" w:rsidP="009A19BE">
      <w:pPr>
        <w:spacing w:after="40" w:line="276" w:lineRule="auto"/>
        <w:rPr>
          <w:rFonts w:asciiTheme="majorHAnsi" w:hAnsiTheme="majorHAnsi" w:cstheme="majorHAnsi"/>
          <w:b/>
          <w:i/>
          <w:iCs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</w:t>
      </w:r>
      <w:r w:rsidRPr="00A8548C">
        <w:rPr>
          <w:rFonts w:asciiTheme="majorHAnsi" w:hAnsiTheme="majorHAnsi" w:cstheme="majorHAnsi"/>
          <w:b/>
          <w:i/>
          <w:iCs/>
          <w:color w:val="0070C0"/>
        </w:rPr>
        <w:t>Za</w:t>
      </w:r>
      <w:r w:rsidR="00F9087E" w:rsidRPr="00A8548C">
        <w:rPr>
          <w:rFonts w:asciiTheme="majorHAnsi" w:hAnsiTheme="majorHAnsi" w:cstheme="majorHAnsi"/>
          <w:b/>
          <w:i/>
          <w:iCs/>
          <w:color w:val="0070C0"/>
        </w:rPr>
        <w:t xml:space="preserve">łącznik nr </w:t>
      </w:r>
      <w:r w:rsidR="00734BA7" w:rsidRPr="00A8548C">
        <w:rPr>
          <w:rFonts w:asciiTheme="majorHAnsi" w:hAnsiTheme="majorHAnsi" w:cstheme="majorHAnsi"/>
          <w:b/>
          <w:i/>
          <w:iCs/>
          <w:color w:val="0070C0"/>
        </w:rPr>
        <w:t>3</w:t>
      </w:r>
      <w:r w:rsidR="00ED7B84" w:rsidRPr="00A8548C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A26DEE" w14:paraId="3FA1EE40" w14:textId="77777777" w:rsidTr="00A26DEE">
        <w:tc>
          <w:tcPr>
            <w:tcW w:w="4395" w:type="dxa"/>
            <w:shd w:val="clear" w:color="auto" w:fill="CCC0D9" w:themeFill="accent4" w:themeFillTint="66"/>
          </w:tcPr>
          <w:p w14:paraId="0D4A589D" w14:textId="4335E08B" w:rsidR="00A26DEE" w:rsidRPr="00A26DEE" w:rsidRDefault="00A26DEE" w:rsidP="00A26D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26DEE">
              <w:rPr>
                <w:rFonts w:ascii="Calibri" w:eastAsia="Calibri" w:hAnsi="Calibri" w:cs="Arial"/>
                <w:b/>
                <w:bCs/>
                <w:lang w:eastAsia="en-US"/>
              </w:rPr>
              <w:t>Nazwa, adres Wykonawcy/ Podmiotu udostępniającego zasoby</w:t>
            </w:r>
            <w:r w:rsidRPr="00A26DEE">
              <w:rPr>
                <w:rFonts w:ascii="Calibri" w:eastAsia="Calibri" w:hAnsi="Calibri" w:cs="Arial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06D27F2" w14:textId="77777777" w:rsidR="00A26DEE" w:rsidRPr="00A26DEE" w:rsidRDefault="00A26DEE" w:rsidP="00ED7B84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2" w:type="dxa"/>
            <w:shd w:val="clear" w:color="auto" w:fill="CCC0D9" w:themeFill="accent4" w:themeFillTint="66"/>
          </w:tcPr>
          <w:p w14:paraId="5C9547FB" w14:textId="3095C0F2" w:rsidR="00A26DEE" w:rsidRPr="00A26DEE" w:rsidRDefault="00A26DEE" w:rsidP="00A26DEE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OŚWIADCZENIE WYKONAWCY/</w:t>
            </w:r>
          </w:p>
          <w:p w14:paraId="5F5DB9CC" w14:textId="77777777" w:rsidR="00A26DEE" w:rsidRPr="00A26DEE" w:rsidRDefault="00A26DEE" w:rsidP="00A26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WYKONAWCY WSPÓLNIE UBIEGAJĄCEGO SIĘ O UDZIELENIE ZAMÓWIENIA*</w:t>
            </w:r>
          </w:p>
          <w:p w14:paraId="5A8406DD" w14:textId="77777777" w:rsidR="00A26DEE" w:rsidRDefault="00A26DEE" w:rsidP="00A26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 xml:space="preserve">składane na podstawie art. 125 ust. 1 ustawy </w:t>
            </w:r>
            <w:proofErr w:type="spellStart"/>
            <w:r w:rsidRPr="00A26DEE">
              <w:rPr>
                <w:rFonts w:asciiTheme="majorHAnsi" w:hAnsiTheme="majorHAnsi" w:cstheme="majorHAnsi"/>
                <w:b/>
                <w:bCs/>
              </w:rPr>
              <w:t>Pzp</w:t>
            </w:r>
            <w:proofErr w:type="spellEnd"/>
          </w:p>
          <w:p w14:paraId="16083BB5" w14:textId="77777777" w:rsidR="00A26DEE" w:rsidRPr="00ED7B84" w:rsidRDefault="00A26DEE" w:rsidP="00A26DEE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26A268F9" w14:textId="47773C82" w:rsidR="00A26DEE" w:rsidRPr="00A26DEE" w:rsidRDefault="00A26DEE" w:rsidP="00A26DEE">
            <w:pPr>
              <w:spacing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15CF8">
              <w:rPr>
                <w:rFonts w:asciiTheme="majorHAnsi" w:hAnsiTheme="majorHAnsi" w:cstheme="majorHAnsi"/>
                <w:i/>
                <w:sz w:val="18"/>
                <w:szCs w:val="18"/>
              </w:rPr>
              <w:t>*Zaznaczyć właściwe</w:t>
            </w:r>
          </w:p>
        </w:tc>
      </w:tr>
    </w:tbl>
    <w:p w14:paraId="380B96C4" w14:textId="77777777" w:rsidR="007B2E11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3145E320" w14:textId="6768A1A8" w:rsidR="00A26DEE" w:rsidRDefault="00A26DEE" w:rsidP="009A19B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9A19B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A19BE">
        <w:rPr>
          <w:rFonts w:asciiTheme="majorHAnsi" w:hAnsiTheme="majorHAnsi" w:cstheme="majorHAnsi"/>
          <w:sz w:val="22"/>
          <w:szCs w:val="22"/>
        </w:rPr>
        <w:t xml:space="preserve"> (tryb podstawowy bez negocjacji) pod nazwą: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 w:rsidR="00C744E7">
        <w:rPr>
          <w:rFonts w:asciiTheme="majorHAnsi" w:eastAsiaTheme="minorEastAsia" w:hAnsiTheme="majorHAnsi" w:cstheme="majorHAnsi"/>
          <w:b/>
          <w:sz w:val="22"/>
          <w:szCs w:val="22"/>
        </w:rPr>
        <w:t>u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>sług</w:t>
      </w:r>
      <w:r w:rsidR="00A8548C">
        <w:rPr>
          <w:rFonts w:asciiTheme="majorHAnsi" w:eastAsiaTheme="minorEastAsia" w:hAnsiTheme="majorHAnsi" w:cstheme="majorHAnsi"/>
          <w:b/>
          <w:sz w:val="22"/>
          <w:szCs w:val="22"/>
        </w:rPr>
        <w:t>a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odbioru, transportu  i unieszkodliwiania odpadów medycznych  z SP Klinicznego Szpitala Okulistycznego w Warszawie</w:t>
      </w:r>
      <w:r w:rsidRPr="009A19BE">
        <w:rPr>
          <w:rFonts w:asciiTheme="majorHAnsi" w:hAnsiTheme="majorHAnsi" w:cstheme="majorHAnsi"/>
          <w:b/>
          <w:sz w:val="22"/>
          <w:szCs w:val="22"/>
        </w:rPr>
        <w:t xml:space="preserve">” oświadczam co następuje: </w:t>
      </w:r>
    </w:p>
    <w:p w14:paraId="1D8AB7E1" w14:textId="77777777" w:rsidR="00A8548C" w:rsidRPr="009A19BE" w:rsidRDefault="00A8548C" w:rsidP="009A19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4EC210" w14:textId="77777777" w:rsidR="005A3ECD" w:rsidRPr="008A16F7" w:rsidRDefault="005A3ECD" w:rsidP="005A3ECD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7C779FB9" w14:textId="512740B0" w:rsidR="005A3ECD" w:rsidRPr="000B4394" w:rsidRDefault="005A3ECD" w:rsidP="005A3ECD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>.</w:t>
      </w:r>
    </w:p>
    <w:p w14:paraId="2F537DD4" w14:textId="628B8AAA" w:rsidR="005A3ECD" w:rsidRPr="005A3ECD" w:rsidRDefault="005A3ECD" w:rsidP="005A3ECD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5A3ECD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>
        <w:rPr>
          <w:rFonts w:asciiTheme="majorHAnsi" w:hAnsiTheme="majorHAnsi" w:cstheme="majorHAnsi"/>
          <w:sz w:val="21"/>
          <w:szCs w:val="21"/>
        </w:rPr>
        <w:t>a</w:t>
      </w:r>
      <w:r w:rsidRPr="005A3ECD">
        <w:rPr>
          <w:rFonts w:asciiTheme="majorHAnsi" w:hAnsiTheme="majorHAnsi" w:cstheme="majorHAnsi"/>
          <w:sz w:val="21"/>
          <w:szCs w:val="21"/>
        </w:rPr>
        <w:t xml:space="preserve">rt. 109 ust. 1 pkt 4, 5 i 7  ustawy </w:t>
      </w:r>
      <w:proofErr w:type="spellStart"/>
      <w:r w:rsidRPr="005A3ECD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5A3ECD">
        <w:rPr>
          <w:rFonts w:asciiTheme="majorHAnsi" w:hAnsiTheme="majorHAnsi" w:cstheme="majorHAnsi"/>
          <w:sz w:val="16"/>
          <w:szCs w:val="16"/>
        </w:rPr>
        <w:t>.</w:t>
      </w:r>
    </w:p>
    <w:p w14:paraId="310EEDB5" w14:textId="77777777" w:rsidR="005A3ECD" w:rsidRPr="00993EE3" w:rsidRDefault="005A3ECD" w:rsidP="005A3ECD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] </w:t>
      </w:r>
    </w:p>
    <w:p w14:paraId="24C1FB5E" w14:textId="77777777" w:rsidR="005A3ECD" w:rsidRPr="000B4394" w:rsidRDefault="005A3ECD" w:rsidP="005A3ECD">
      <w:pPr>
        <w:pStyle w:val="Akapitzlist"/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B4394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0B4394">
        <w:rPr>
          <w:rFonts w:asciiTheme="majorHAnsi" w:hAnsiTheme="majorHAnsi" w:cstheme="majorHAnsi"/>
          <w:i/>
          <w:sz w:val="16"/>
          <w:szCs w:val="16"/>
        </w:rPr>
        <w:t>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>
        <w:rPr>
          <w:rFonts w:asciiTheme="majorHAnsi" w:hAnsiTheme="majorHAnsi" w:cstheme="majorHAnsi"/>
          <w:sz w:val="21"/>
          <w:szCs w:val="21"/>
        </w:rPr>
        <w:t>..</w:t>
      </w:r>
    </w:p>
    <w:p w14:paraId="40D50AFB" w14:textId="77777777" w:rsidR="005A3ECD" w:rsidRPr="00F15CF8" w:rsidRDefault="005A3ECD" w:rsidP="005A3EC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4813241D" w14:textId="77777777" w:rsidR="005A3ECD" w:rsidRPr="008A16F7" w:rsidRDefault="005A3ECD" w:rsidP="005A3ECD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215D39B7" w14:textId="77777777" w:rsidR="005A3ECD" w:rsidRPr="008A16F7" w:rsidRDefault="005A3ECD" w:rsidP="005A3ECD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107BD868" w14:textId="77777777" w:rsidR="005A3ECD" w:rsidRPr="00993EE3" w:rsidRDefault="005A3ECD" w:rsidP="005A3ECD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0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7A29C6B9" w14:textId="77777777" w:rsidR="005A3ECD" w:rsidRPr="000B4394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0"/>
    </w:p>
    <w:p w14:paraId="2FB9A935" w14:textId="77777777" w:rsidR="005A3ECD" w:rsidRPr="00993EE3" w:rsidRDefault="005A3ECD" w:rsidP="005A3ECD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lastRenderedPageBreak/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009D35CB" w14:textId="77777777" w:rsidR="005A3ECD" w:rsidRPr="000B4394" w:rsidRDefault="005A3ECD" w:rsidP="005A3ECD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2A255090" w14:textId="77777777" w:rsid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74907768" w14:textId="77777777" w:rsidR="005A3ECD" w:rsidRPr="000B4394" w:rsidRDefault="005A3ECD" w:rsidP="005A3ECD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541C6FB" w14:textId="77777777" w:rsidR="005A3ECD" w:rsidRPr="000B4394" w:rsidRDefault="005A3ECD" w:rsidP="005A3ECD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77B6686" w14:textId="77777777" w:rsidR="005A3ECD" w:rsidRPr="000B4394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1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podmiotu/ów udostępniających zasoby: </w:t>
      </w:r>
      <w:bookmarkStart w:id="2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2"/>
      <w:r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0A469267" w14:textId="15EBB9EB" w:rsidR="005A3ECD" w:rsidRP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506B28C6" w14:textId="77777777" w:rsidR="005A3ECD" w:rsidRPr="008A16F7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A0805FA" w14:textId="77777777" w:rsidR="005A3ECD" w:rsidRPr="008A16F7" w:rsidRDefault="005A3ECD" w:rsidP="005A3ECD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3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3"/>
    <w:p w14:paraId="2AB1C8EC" w14:textId="3742BA24" w:rsidR="005A3ECD" w:rsidRPr="008A16F7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0175D35D" w14:textId="77777777" w:rsidR="005A3ECD" w:rsidRPr="008A16F7" w:rsidRDefault="005A3ECD" w:rsidP="005A3ECD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203A5128" w14:textId="77777777" w:rsidR="005A3ECD" w:rsidRPr="008A16F7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7848321D" w14:textId="77777777" w:rsidR="005A3ECD" w:rsidRPr="008A16F7" w:rsidRDefault="005A3ECD" w:rsidP="005A3ECD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04B76BED" w14:textId="77777777" w:rsid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0BB415D4" w14:textId="77777777" w:rsidR="005A3ECD" w:rsidRPr="000D6747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6B6185F" w14:textId="77777777" w:rsidR="005A3ECD" w:rsidRPr="008A16F7" w:rsidRDefault="005A3ECD" w:rsidP="005A3ECD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62D1AA62" w14:textId="77777777" w:rsid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52EA299B" w14:textId="75702600" w:rsidR="00F15CF8" w:rsidRP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BB50F5D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</w:p>
    <w:p w14:paraId="5D1D17F3" w14:textId="77777777" w:rsidR="005A3ECD" w:rsidRDefault="005A3ECD" w:rsidP="009A19B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0EE62546" w14:textId="77777777" w:rsidR="005A3ECD" w:rsidRDefault="005A3ECD" w:rsidP="009A19B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7C1B35BA" w14:textId="402CB9F1" w:rsidR="009A19BE" w:rsidRPr="009A19BE" w:rsidRDefault="009A19BE" w:rsidP="009A19B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AE923B2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1D0B38B6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4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528B57D0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500BE3E1" w14:textId="6A6EC9DB" w:rsidR="00B50CB3" w:rsidRPr="005A3ECD" w:rsidRDefault="009A19BE" w:rsidP="005A3EC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sectPr w:rsidR="00B50CB3" w:rsidRPr="005A3ECD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8378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78363069" w14:textId="77777777" w:rsidR="00A26DEE" w:rsidRPr="009A19BE" w:rsidRDefault="00A26DEE" w:rsidP="00A26DE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19BE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7054226C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8A16F7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8A16F7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66B978CD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5C3C24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7C31F5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CAA9466" w14:textId="77777777" w:rsidR="009A19BE" w:rsidRPr="009A19BE" w:rsidRDefault="009A19BE" w:rsidP="009A19BE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770BE76A" w14:textId="77777777" w:rsidR="009A19BE" w:rsidRDefault="009A19BE" w:rsidP="009A19BE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6A0C" w14:textId="77777777" w:rsidR="00A83781" w:rsidRPr="00827535" w:rsidRDefault="00A83781" w:rsidP="00A83781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29A42B92" w14:textId="77777777" w:rsidR="00A83781" w:rsidRDefault="00A83781" w:rsidP="00A83781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044DA05E" w14:textId="77777777" w:rsidR="00A26DEE" w:rsidRPr="001C2B97" w:rsidRDefault="00A26DEE" w:rsidP="00A26DEE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1C2B97">
      <w:rPr>
        <w:rFonts w:ascii="Arial" w:hAnsi="Arial" w:cs="Arial"/>
        <w:b/>
        <w:sz w:val="16"/>
        <w:szCs w:val="16"/>
      </w:rPr>
      <w:t>„</w:t>
    </w:r>
    <w:r w:rsidRPr="001C2B97">
      <w:rPr>
        <w:rFonts w:ascii="Arial" w:eastAsiaTheme="minorEastAsia" w:hAnsi="Arial" w:cs="Arial"/>
        <w:b/>
        <w:sz w:val="16"/>
        <w:szCs w:val="16"/>
      </w:rPr>
      <w:t xml:space="preserve">Usługi odbioru, transportu  i unieszkodliwiania odpadów medycznych </w:t>
    </w:r>
    <w:r w:rsidRPr="001C2B97">
      <w:rPr>
        <w:rFonts w:ascii="Arial" w:eastAsiaTheme="minorEastAsia" w:hAnsi="Arial" w:cs="Arial"/>
        <w:b/>
        <w:sz w:val="16"/>
        <w:szCs w:val="16"/>
      </w:rPr>
      <w:br/>
      <w:t>z SP Klinicznego Szpitala Okulistycznego w Warszawie</w:t>
    </w:r>
    <w:r w:rsidRPr="001C2B97">
      <w:rPr>
        <w:rFonts w:ascii="Arial" w:hAnsi="Arial" w:cs="Arial"/>
        <w:b/>
        <w:sz w:val="16"/>
        <w:szCs w:val="16"/>
      </w:rPr>
      <w:t>”</w:t>
    </w:r>
  </w:p>
  <w:p w14:paraId="310DFAA2" w14:textId="77777777" w:rsidR="00A26DEE" w:rsidRPr="001C2B97" w:rsidRDefault="00A26DEE" w:rsidP="00A26DEE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1C2B97">
      <w:rPr>
        <w:rFonts w:ascii="Arial" w:hAnsi="Arial" w:cs="Arial"/>
        <w:sz w:val="16"/>
        <w:szCs w:val="16"/>
      </w:rPr>
      <w:t>Nr referencyjny: ZP/</w:t>
    </w:r>
    <w:r w:rsidRPr="001C2B97">
      <w:rPr>
        <w:rFonts w:ascii="Arial" w:hAnsi="Arial" w:cs="Arial"/>
        <w:sz w:val="16"/>
        <w:szCs w:val="16"/>
        <w:lang w:val="pl-PL"/>
      </w:rPr>
      <w:t>05/2023</w:t>
    </w:r>
  </w:p>
  <w:p w14:paraId="6648A663" w14:textId="77777777" w:rsidR="00790A75" w:rsidRDefault="00790A75" w:rsidP="00A26DEE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65122"/>
    <w:multiLevelType w:val="multilevel"/>
    <w:tmpl w:val="A06CC4CA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7278">
    <w:abstractNumId w:val="20"/>
  </w:num>
  <w:num w:numId="2" w16cid:durableId="1329091751">
    <w:abstractNumId w:val="15"/>
  </w:num>
  <w:num w:numId="3" w16cid:durableId="1456750011">
    <w:abstractNumId w:val="2"/>
  </w:num>
  <w:num w:numId="4" w16cid:durableId="1524586116">
    <w:abstractNumId w:val="1"/>
  </w:num>
  <w:num w:numId="5" w16cid:durableId="575553824">
    <w:abstractNumId w:val="0"/>
  </w:num>
  <w:num w:numId="6" w16cid:durableId="1167138589">
    <w:abstractNumId w:val="19"/>
  </w:num>
  <w:num w:numId="7" w16cid:durableId="1682658753">
    <w:abstractNumId w:val="17"/>
  </w:num>
  <w:num w:numId="8" w16cid:durableId="1141113447">
    <w:abstractNumId w:val="16"/>
    <w:lvlOverride w:ilvl="0">
      <w:startOverride w:val="1"/>
    </w:lvlOverride>
  </w:num>
  <w:num w:numId="9" w16cid:durableId="540677153">
    <w:abstractNumId w:val="14"/>
    <w:lvlOverride w:ilvl="0">
      <w:startOverride w:val="1"/>
    </w:lvlOverride>
  </w:num>
  <w:num w:numId="10" w16cid:durableId="664432922">
    <w:abstractNumId w:val="11"/>
  </w:num>
  <w:num w:numId="11" w16cid:durableId="1752699250">
    <w:abstractNumId w:val="12"/>
  </w:num>
  <w:num w:numId="12" w16cid:durableId="488911309">
    <w:abstractNumId w:val="18"/>
  </w:num>
  <w:num w:numId="13" w16cid:durableId="1328288075">
    <w:abstractNumId w:val="8"/>
  </w:num>
  <w:num w:numId="14" w16cid:durableId="665983290">
    <w:abstractNumId w:val="13"/>
  </w:num>
  <w:num w:numId="15" w16cid:durableId="1202668768">
    <w:abstractNumId w:val="21"/>
  </w:num>
  <w:num w:numId="16" w16cid:durableId="130293851">
    <w:abstractNumId w:val="7"/>
  </w:num>
  <w:num w:numId="17" w16cid:durableId="99491510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8FF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42AB"/>
    <w:rsid w:val="001E5715"/>
    <w:rsid w:val="001E6C7C"/>
    <w:rsid w:val="001F10F0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061A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162"/>
    <w:rsid w:val="005106D6"/>
    <w:rsid w:val="00510BD5"/>
    <w:rsid w:val="0051375D"/>
    <w:rsid w:val="005176F4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3ECD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A6D8E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34BA7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AD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C2B74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9BE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26DEE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83781"/>
    <w:rsid w:val="00A8548C"/>
    <w:rsid w:val="00A947E6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744E7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177ED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095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3B"/>
    <w:rsid w:val="00E53655"/>
    <w:rsid w:val="00E56FDF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05A5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860-D4C2-46B4-935F-D410CAC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9</cp:revision>
  <cp:lastPrinted>2022-05-31T08:01:00Z</cp:lastPrinted>
  <dcterms:created xsi:type="dcterms:W3CDTF">2023-05-17T11:15:00Z</dcterms:created>
  <dcterms:modified xsi:type="dcterms:W3CDTF">2023-08-02T10:00:00Z</dcterms:modified>
</cp:coreProperties>
</file>